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1B9EE" w14:textId="2D9A978E" w:rsidR="001E4683" w:rsidRPr="00820DE7" w:rsidRDefault="00C947E1" w:rsidP="001E4683">
      <w:pPr>
        <w:jc w:val="center"/>
        <w:rPr>
          <w:b/>
          <w:sz w:val="36"/>
          <w:szCs w:val="36"/>
        </w:rPr>
      </w:pPr>
      <w:r>
        <w:rPr>
          <w:b/>
          <w:sz w:val="36"/>
          <w:szCs w:val="36"/>
        </w:rPr>
        <w:t xml:space="preserve">UNM </w:t>
      </w:r>
      <w:r w:rsidR="00644801">
        <w:rPr>
          <w:b/>
          <w:sz w:val="36"/>
          <w:szCs w:val="36"/>
        </w:rPr>
        <w:t>Faculty Senate IT Use Committee</w:t>
      </w:r>
    </w:p>
    <w:p w14:paraId="4DC6AEA9" w14:textId="679D8281" w:rsidR="001E4683" w:rsidRPr="00EF13B6" w:rsidRDefault="008932ED" w:rsidP="001E4683">
      <w:pPr>
        <w:jc w:val="center"/>
        <w:rPr>
          <w:b/>
          <w:sz w:val="32"/>
          <w:szCs w:val="32"/>
        </w:rPr>
      </w:pPr>
      <w:r>
        <w:rPr>
          <w:b/>
          <w:sz w:val="32"/>
          <w:szCs w:val="32"/>
        </w:rPr>
        <w:t>Thursday</w:t>
      </w:r>
      <w:r w:rsidR="001E4683">
        <w:rPr>
          <w:b/>
          <w:sz w:val="32"/>
          <w:szCs w:val="32"/>
        </w:rPr>
        <w:t xml:space="preserve">, </w:t>
      </w:r>
      <w:r w:rsidR="00331038">
        <w:rPr>
          <w:b/>
          <w:sz w:val="32"/>
          <w:szCs w:val="32"/>
        </w:rPr>
        <w:t>December 2</w:t>
      </w:r>
      <w:r w:rsidR="00C107C4">
        <w:rPr>
          <w:b/>
          <w:sz w:val="32"/>
          <w:szCs w:val="32"/>
        </w:rPr>
        <w:t xml:space="preserve">, </w:t>
      </w:r>
      <w:r>
        <w:rPr>
          <w:b/>
          <w:sz w:val="32"/>
          <w:szCs w:val="32"/>
        </w:rPr>
        <w:t>202</w:t>
      </w:r>
      <w:r w:rsidR="00C70E85">
        <w:rPr>
          <w:b/>
          <w:sz w:val="32"/>
          <w:szCs w:val="32"/>
        </w:rPr>
        <w:t>1</w:t>
      </w:r>
    </w:p>
    <w:p w14:paraId="5A276302" w14:textId="3B15FBD6" w:rsidR="001E4683" w:rsidRPr="004A08EF" w:rsidRDefault="006D4FAC" w:rsidP="001E4683">
      <w:pPr>
        <w:jc w:val="center"/>
        <w:rPr>
          <w:color w:val="000000" w:themeColor="text1"/>
        </w:rPr>
      </w:pPr>
      <w:r>
        <w:rPr>
          <w:b/>
          <w:color w:val="000000" w:themeColor="text1"/>
        </w:rPr>
        <w:t>No face-to-face meeting location</w:t>
      </w:r>
    </w:p>
    <w:p w14:paraId="340E26DC" w14:textId="50DCD492" w:rsidR="001E4683" w:rsidRDefault="006D4FAC" w:rsidP="001E4683">
      <w:pPr>
        <w:jc w:val="center"/>
      </w:pPr>
      <w:r>
        <w:t>1:0</w:t>
      </w:r>
      <w:r w:rsidR="00644801" w:rsidRPr="000A5764">
        <w:t>0 pm – 2:</w:t>
      </w:r>
      <w:r w:rsidR="00FE07B7">
        <w:t>3</w:t>
      </w:r>
      <w:r w:rsidR="00CD0478" w:rsidRPr="000A5764">
        <w:t>0 pm</w:t>
      </w:r>
    </w:p>
    <w:p w14:paraId="189F74EE" w14:textId="77777777" w:rsidR="00B3227F" w:rsidRDefault="00B3227F" w:rsidP="00B3227F">
      <w:pPr>
        <w:jc w:val="center"/>
      </w:pPr>
    </w:p>
    <w:p w14:paraId="2B77C561" w14:textId="77777777" w:rsidR="006673B6" w:rsidRPr="00FE07B7" w:rsidRDefault="006673B6" w:rsidP="006673B6">
      <w:pPr>
        <w:jc w:val="center"/>
      </w:pPr>
      <w:r w:rsidRPr="00FE07B7">
        <w:t>Join Zoom Meeting</w:t>
      </w:r>
    </w:p>
    <w:p w14:paraId="3EB743F2" w14:textId="77777777" w:rsidR="00FE07B7" w:rsidRPr="00FE07B7" w:rsidRDefault="00FE07B7" w:rsidP="006673B6">
      <w:pPr>
        <w:jc w:val="center"/>
      </w:pPr>
      <w:r w:rsidRPr="00FE07B7">
        <w:rPr>
          <w:color w:val="232333"/>
          <w:sz w:val="21"/>
          <w:szCs w:val="21"/>
          <w:shd w:val="clear" w:color="auto" w:fill="FFFFFF"/>
        </w:rPr>
        <w:t> </w:t>
      </w:r>
      <w:hyperlink r:id="rId10" w:tgtFrame="_blank" w:history="1">
        <w:r w:rsidRPr="00FE07B7">
          <w:rPr>
            <w:rStyle w:val="Hyperlink"/>
            <w:color w:val="0E71EB"/>
            <w:shd w:val="clear" w:color="auto" w:fill="FFFFFF"/>
          </w:rPr>
          <w:t>https://unm.zoom.us/j/96069056335</w:t>
        </w:r>
      </w:hyperlink>
    </w:p>
    <w:p w14:paraId="28B98D38" w14:textId="181FCDF6" w:rsidR="00FE07B7" w:rsidRPr="00FE07B7" w:rsidRDefault="00FE07B7" w:rsidP="006673B6">
      <w:pPr>
        <w:jc w:val="center"/>
        <w:rPr>
          <w:color w:val="232333"/>
          <w:shd w:val="clear" w:color="auto" w:fill="FFFFFF"/>
        </w:rPr>
      </w:pPr>
      <w:r w:rsidRPr="00FE07B7">
        <w:rPr>
          <w:color w:val="232333"/>
          <w:shd w:val="clear" w:color="auto" w:fill="FFFFFF"/>
        </w:rPr>
        <w:t>Meeting ID: 960 6905 6335</w:t>
      </w:r>
    </w:p>
    <w:p w14:paraId="77AF0A9E" w14:textId="77777777" w:rsidR="00FE07B7" w:rsidRPr="00FE07B7" w:rsidRDefault="00FE07B7" w:rsidP="006673B6">
      <w:pPr>
        <w:jc w:val="center"/>
      </w:pPr>
    </w:p>
    <w:p w14:paraId="20668C31" w14:textId="77777777" w:rsidR="006313A7" w:rsidRDefault="006313A7" w:rsidP="008932ED">
      <w:pPr>
        <w:rPr>
          <w:b/>
          <w:i/>
          <w:color w:val="FF0000"/>
        </w:rPr>
      </w:pPr>
    </w:p>
    <w:p w14:paraId="302BB7CD" w14:textId="77777777" w:rsidR="001016E1" w:rsidRPr="00D71D7D" w:rsidRDefault="001016E1" w:rsidP="001016E1">
      <w:r w:rsidRPr="00D71D7D">
        <w:t>Chair:  Trenia Walker</w:t>
      </w:r>
    </w:p>
    <w:p w14:paraId="18370D9D" w14:textId="77777777" w:rsidR="001016E1" w:rsidRPr="00D71D7D" w:rsidRDefault="001016E1" w:rsidP="001016E1"/>
    <w:p w14:paraId="13120738" w14:textId="1EC24A9A" w:rsidR="001016E1" w:rsidRPr="00D71D7D" w:rsidRDefault="001016E1" w:rsidP="001016E1">
      <w:r w:rsidRPr="00D71D7D">
        <w:t>Attendees (</w:t>
      </w:r>
      <w:r>
        <w:t xml:space="preserve">Voting </w:t>
      </w:r>
      <w:r w:rsidRPr="00D71D7D">
        <w:t xml:space="preserve">Members): Jennifer Laws, </w:t>
      </w:r>
      <w:r>
        <w:t xml:space="preserve">Han Li, </w:t>
      </w:r>
      <w:r w:rsidR="002E4EDF">
        <w:t xml:space="preserve">Elizabeth Macri, </w:t>
      </w:r>
      <w:r>
        <w:t>Patricia Oakley,</w:t>
      </w:r>
      <w:r w:rsidRPr="00D71D7D">
        <w:t xml:space="preserve"> Marek Osinski</w:t>
      </w:r>
      <w:r>
        <w:t xml:space="preserve"> (</w:t>
      </w:r>
      <w:r w:rsidRPr="00E355D8">
        <w:t>UNM Rese</w:t>
      </w:r>
      <w:r>
        <w:t>arch Policy Committee representative), Holly Surbaugh, Alexa Wheeler</w:t>
      </w:r>
    </w:p>
    <w:p w14:paraId="35ABB840" w14:textId="77777777" w:rsidR="001016E1" w:rsidRPr="00D71D7D" w:rsidRDefault="001016E1" w:rsidP="001016E1"/>
    <w:p w14:paraId="17C83EFA" w14:textId="1C9E88DE" w:rsidR="001016E1" w:rsidRDefault="001016E1" w:rsidP="001016E1">
      <w:pPr>
        <w:shd w:val="clear" w:color="auto" w:fill="FFFFFF"/>
      </w:pPr>
      <w:r w:rsidRPr="00D71D7D">
        <w:t>(Guests): Elisha Allen (</w:t>
      </w:r>
      <w:r>
        <w:t>C</w:t>
      </w:r>
      <w:r w:rsidR="00331038">
        <w:t>T</w:t>
      </w:r>
      <w:r>
        <w:t>L/</w:t>
      </w:r>
      <w:r w:rsidRPr="00D71D7D">
        <w:t xml:space="preserve">IT/AT), </w:t>
      </w:r>
      <w:r>
        <w:t xml:space="preserve">Trina Altman (IT/AT), </w:t>
      </w:r>
      <w:r w:rsidR="002E4EDF">
        <w:t>Duane Ar</w:t>
      </w:r>
      <w:r w:rsidR="00587FCF">
        <w:t>r</w:t>
      </w:r>
      <w:r w:rsidR="002E4EDF">
        <w:t xml:space="preserve">uti (IT/AT), </w:t>
      </w:r>
      <w:r w:rsidRPr="00D71D7D">
        <w:t>Jon Bocock (IT/AT),</w:t>
      </w:r>
      <w:r>
        <w:t xml:space="preserve"> Austin Megli (C</w:t>
      </w:r>
      <w:r w:rsidR="00331038">
        <w:t>T</w:t>
      </w:r>
      <w:r>
        <w:t xml:space="preserve">L), </w:t>
      </w:r>
      <w:r w:rsidR="007B0B3A" w:rsidRPr="007B0B3A">
        <w:t>Brian Pietrewicz</w:t>
      </w:r>
      <w:r w:rsidR="002E4EDF">
        <w:t xml:space="preserve"> (IT/AT), </w:t>
      </w:r>
      <w:r>
        <w:t>Stephanie Spong (C</w:t>
      </w:r>
      <w:r w:rsidR="00331038">
        <w:t>T</w:t>
      </w:r>
      <w:r>
        <w:t>L), Lisa Yuka (IT/AT)</w:t>
      </w:r>
    </w:p>
    <w:p w14:paraId="7824BA7C" w14:textId="77777777" w:rsidR="001016E1" w:rsidRDefault="001016E1" w:rsidP="001016E1">
      <w:pPr>
        <w:shd w:val="clear" w:color="auto" w:fill="FFFFFF"/>
      </w:pPr>
    </w:p>
    <w:p w14:paraId="77D46866" w14:textId="77777777" w:rsidR="001016E1" w:rsidRDefault="001016E1" w:rsidP="001016E1">
      <w:pPr>
        <w:rPr>
          <w:rFonts w:eastAsia="Calibri"/>
          <w:b/>
          <w:caps/>
          <w:color w:val="212121"/>
        </w:rPr>
      </w:pPr>
      <w:r>
        <w:rPr>
          <w:rFonts w:eastAsia="Calibri"/>
          <w:b/>
          <w:caps/>
          <w:color w:val="212121"/>
        </w:rPr>
        <w:t>T</w:t>
      </w:r>
      <w:r>
        <w:rPr>
          <w:rFonts w:eastAsia="Calibri"/>
          <w:b/>
          <w:color w:val="212121"/>
        </w:rPr>
        <w:t>opics</w:t>
      </w:r>
    </w:p>
    <w:p w14:paraId="746D64ED" w14:textId="77777777" w:rsidR="008932ED" w:rsidRPr="00403E45" w:rsidRDefault="008932ED" w:rsidP="00C4541A">
      <w:pPr>
        <w:pStyle w:val="NoSpacing"/>
      </w:pPr>
    </w:p>
    <w:p w14:paraId="007465B4" w14:textId="597A06DB" w:rsidR="005156B5" w:rsidRDefault="00BE1F60" w:rsidP="005156B5">
      <w:pPr>
        <w:pStyle w:val="NoSpacing"/>
        <w:numPr>
          <w:ilvl w:val="0"/>
          <w:numId w:val="22"/>
        </w:numPr>
        <w:ind w:left="360"/>
      </w:pPr>
      <w:r w:rsidRPr="00403E45">
        <w:t xml:space="preserve">Review of meeting minutes from </w:t>
      </w:r>
      <w:r w:rsidR="00184242" w:rsidRPr="00403E45">
        <w:t>9</w:t>
      </w:r>
      <w:r w:rsidR="00FE07B7" w:rsidRPr="00403E45">
        <w:t>/2</w:t>
      </w:r>
      <w:r w:rsidR="00184242" w:rsidRPr="00403E45">
        <w:t>3</w:t>
      </w:r>
      <w:r w:rsidR="00FE07B7" w:rsidRPr="00403E45">
        <w:t>/2021</w:t>
      </w:r>
    </w:p>
    <w:p w14:paraId="59DD787E" w14:textId="53B597D4" w:rsidR="00534A26" w:rsidRDefault="00534A26" w:rsidP="00534A26">
      <w:pPr>
        <w:pStyle w:val="NoSpacing"/>
        <w:numPr>
          <w:ilvl w:val="0"/>
          <w:numId w:val="34"/>
        </w:numPr>
      </w:pPr>
      <w:r>
        <w:t>Motion to accept Stephen Hernandez, seconded Elizabeth Macri, approved by members</w:t>
      </w:r>
    </w:p>
    <w:p w14:paraId="4CBEC399" w14:textId="77777777" w:rsidR="00534A26" w:rsidRPr="00403E45" w:rsidRDefault="00534A26" w:rsidP="00534A26">
      <w:pPr>
        <w:pStyle w:val="NoSpacing"/>
        <w:ind w:left="360"/>
      </w:pPr>
    </w:p>
    <w:p w14:paraId="10F73169" w14:textId="300185B6" w:rsidR="00184242" w:rsidRDefault="00184242" w:rsidP="005D6E4A">
      <w:pPr>
        <w:pStyle w:val="NoSpacing"/>
        <w:numPr>
          <w:ilvl w:val="0"/>
          <w:numId w:val="22"/>
        </w:numPr>
        <w:ind w:left="360"/>
      </w:pPr>
      <w:proofErr w:type="spellStart"/>
      <w:r w:rsidRPr="00403E45">
        <w:t>BlackBoard</w:t>
      </w:r>
      <w:proofErr w:type="spellEnd"/>
      <w:r w:rsidRPr="00403E45">
        <w:t xml:space="preserve"> Learn Security updates - Jon Bocock (IT/AT) &amp; Stephanie Spong (CDL)</w:t>
      </w:r>
    </w:p>
    <w:p w14:paraId="457364AB" w14:textId="618DD82D" w:rsidR="00556682" w:rsidRDefault="007C172A" w:rsidP="00556682">
      <w:pPr>
        <w:pStyle w:val="NoSpacing"/>
        <w:numPr>
          <w:ilvl w:val="0"/>
          <w:numId w:val="34"/>
        </w:numPr>
      </w:pPr>
      <w:r>
        <w:t xml:space="preserve">BBL planned outage on October 30 for updates. </w:t>
      </w:r>
      <w:r w:rsidR="00556682">
        <w:t>No issues - all according to plan</w:t>
      </w:r>
      <w:r>
        <w:t>.</w:t>
      </w:r>
    </w:p>
    <w:p w14:paraId="13C046D1" w14:textId="77777777" w:rsidR="008B44EF" w:rsidRPr="00403E45" w:rsidRDefault="008B44EF" w:rsidP="008B44EF">
      <w:pPr>
        <w:pStyle w:val="NoSpacing"/>
        <w:ind w:left="360"/>
      </w:pPr>
    </w:p>
    <w:p w14:paraId="61A06836" w14:textId="3BD513DE" w:rsidR="00FE07B7" w:rsidRDefault="00FE07B7" w:rsidP="005D6E4A">
      <w:pPr>
        <w:pStyle w:val="NoSpacing"/>
        <w:numPr>
          <w:ilvl w:val="0"/>
          <w:numId w:val="22"/>
        </w:numPr>
        <w:ind w:left="360"/>
      </w:pPr>
      <w:r w:rsidRPr="00403E45">
        <w:t xml:space="preserve">Canvas </w:t>
      </w:r>
      <w:r w:rsidR="00184242" w:rsidRPr="00403E45">
        <w:t>Rollout Updates</w:t>
      </w:r>
      <w:r w:rsidRPr="00403E45">
        <w:t xml:space="preserve"> – Jon Bocock (IT/AT) &amp; Stephanie Spong (CDL)</w:t>
      </w:r>
    </w:p>
    <w:p w14:paraId="7867F4ED" w14:textId="6293674F" w:rsidR="00556682" w:rsidRDefault="00556682" w:rsidP="00556682">
      <w:pPr>
        <w:pStyle w:val="NoSpacing"/>
        <w:numPr>
          <w:ilvl w:val="0"/>
          <w:numId w:val="34"/>
        </w:numPr>
      </w:pPr>
      <w:r>
        <w:t>Sandboxes created on Canvas: 2800 sandboxes, 200 instructors, 75 instructors accessed Canvas training portal</w:t>
      </w:r>
    </w:p>
    <w:p w14:paraId="4BEF262D" w14:textId="0F1A5F55" w:rsidR="00556682" w:rsidRDefault="00556682" w:rsidP="00556682">
      <w:pPr>
        <w:pStyle w:val="NoSpacing"/>
        <w:numPr>
          <w:ilvl w:val="0"/>
          <w:numId w:val="34"/>
        </w:numPr>
      </w:pPr>
      <w:r>
        <w:t>Migration of previous courses from BBL to Canvas – bulk import of 5k allowed by Canvas plus additional 5k UNM paid for</w:t>
      </w:r>
    </w:p>
    <w:p w14:paraId="29C84B60" w14:textId="42701572" w:rsidR="00556682" w:rsidRDefault="00556682" w:rsidP="00EE3BAF">
      <w:pPr>
        <w:pStyle w:val="NoSpacing"/>
        <w:numPr>
          <w:ilvl w:val="0"/>
          <w:numId w:val="36"/>
        </w:numPr>
      </w:pPr>
      <w:r>
        <w:t>Import 9k-10k courses by mid-December; Summer 2021 courses by mid-December</w:t>
      </w:r>
      <w:r w:rsidR="00EE3BAF">
        <w:t>. Complete before the end of the year so development can begin asap.</w:t>
      </w:r>
    </w:p>
    <w:p w14:paraId="01C7FB4D" w14:textId="0CD14EE0" w:rsidR="00556682" w:rsidRDefault="00556682" w:rsidP="00EE3BAF">
      <w:pPr>
        <w:pStyle w:val="NoSpacing"/>
        <w:numPr>
          <w:ilvl w:val="0"/>
          <w:numId w:val="36"/>
        </w:numPr>
      </w:pPr>
      <w:r>
        <w:t>Temporary shells available for Summer 2022 courses – AOP courses first</w:t>
      </w:r>
    </w:p>
    <w:p w14:paraId="2AFAF47F" w14:textId="77777777" w:rsidR="00F81CD8" w:rsidRDefault="00F81CD8" w:rsidP="00EE3BAF">
      <w:pPr>
        <w:pStyle w:val="NoSpacing"/>
        <w:numPr>
          <w:ilvl w:val="0"/>
          <w:numId w:val="36"/>
        </w:numPr>
      </w:pPr>
      <w:r>
        <w:t>Live course shells will open in April on the Spring sync with Banner</w:t>
      </w:r>
    </w:p>
    <w:p w14:paraId="68C8E777" w14:textId="77777777" w:rsidR="00F81CD8" w:rsidRDefault="00F81CD8" w:rsidP="00EE3BAF">
      <w:pPr>
        <w:pStyle w:val="NoSpacing"/>
        <w:numPr>
          <w:ilvl w:val="0"/>
          <w:numId w:val="36"/>
        </w:numPr>
      </w:pPr>
      <w:r>
        <w:t xml:space="preserve">Web enhancement for non-designated online courses via </w:t>
      </w:r>
      <w:proofErr w:type="spellStart"/>
      <w:r>
        <w:t>LoboWeb</w:t>
      </w:r>
      <w:proofErr w:type="spellEnd"/>
      <w:r>
        <w:t xml:space="preserve"> (April) will be on Canvas</w:t>
      </w:r>
    </w:p>
    <w:p w14:paraId="0B185C82" w14:textId="77777777" w:rsidR="00EE3BAF" w:rsidRDefault="00F81CD8" w:rsidP="00EE3BAF">
      <w:pPr>
        <w:pStyle w:val="NoSpacing"/>
        <w:numPr>
          <w:ilvl w:val="0"/>
          <w:numId w:val="36"/>
        </w:numPr>
      </w:pPr>
      <w:r>
        <w:t xml:space="preserve">Temp course spaces will be small so instructors should avoid leaving large video files in temp courses. This will help UNM avoid purchasing additional storage space from Canvas. </w:t>
      </w:r>
    </w:p>
    <w:p w14:paraId="5FD2612D" w14:textId="5A56904F" w:rsidR="00F81CD8" w:rsidRDefault="00EE3BAF" w:rsidP="00EE3BAF">
      <w:pPr>
        <w:pStyle w:val="NoSpacing"/>
        <w:numPr>
          <w:ilvl w:val="0"/>
          <w:numId w:val="36"/>
        </w:numPr>
      </w:pPr>
      <w:r>
        <w:t xml:space="preserve">Concern from import testing that videos and group discussion prompts don’t transfer over. </w:t>
      </w:r>
      <w:r w:rsidR="00F81CD8">
        <w:t xml:space="preserve"> </w:t>
      </w:r>
    </w:p>
    <w:p w14:paraId="02B5DF0C" w14:textId="77777777" w:rsidR="00EE3BAF" w:rsidRDefault="00F81CD8" w:rsidP="00EE3BAF">
      <w:pPr>
        <w:pStyle w:val="NoSpacing"/>
        <w:numPr>
          <w:ilvl w:val="0"/>
          <w:numId w:val="36"/>
        </w:numPr>
      </w:pPr>
      <w:r>
        <w:t>Canvas training portal is open</w:t>
      </w:r>
    </w:p>
    <w:p w14:paraId="54CB9E12" w14:textId="1B874DEA" w:rsidR="00F81CD8" w:rsidRDefault="00EE3BAF" w:rsidP="00EE3BAF">
      <w:pPr>
        <w:pStyle w:val="NoSpacing"/>
        <w:numPr>
          <w:ilvl w:val="0"/>
          <w:numId w:val="36"/>
        </w:numPr>
      </w:pPr>
      <w:r>
        <w:t xml:space="preserve">CTL has plan to support instructors through webinars and asynchronous training events. Mini-bridge courses will begin once course migration happens and temp shells are available. CTL is developing a template, based on the model being used by </w:t>
      </w:r>
      <w:r>
        <w:lastRenderedPageBreak/>
        <w:t xml:space="preserve">UNM designers, that will be available for instructors to copy into live shells (when available in April 2022) </w:t>
      </w:r>
      <w:r w:rsidR="00F81CD8">
        <w:t xml:space="preserve">   </w:t>
      </w:r>
    </w:p>
    <w:p w14:paraId="56B7BA9D" w14:textId="77777777" w:rsidR="00556682" w:rsidRPr="00403E45" w:rsidRDefault="00556682" w:rsidP="00556682">
      <w:pPr>
        <w:pStyle w:val="NoSpacing"/>
        <w:ind w:left="360"/>
      </w:pPr>
    </w:p>
    <w:p w14:paraId="37817157" w14:textId="3B9B4743" w:rsidR="000B3D07" w:rsidRDefault="000B3D07" w:rsidP="005D6E4A">
      <w:pPr>
        <w:pStyle w:val="NoSpacing"/>
        <w:numPr>
          <w:ilvl w:val="0"/>
          <w:numId w:val="22"/>
        </w:numPr>
        <w:ind w:left="360"/>
      </w:pPr>
      <w:r>
        <w:t>SPSS virtual desktop access – Elisha Allen (IT/AT)</w:t>
      </w:r>
    </w:p>
    <w:p w14:paraId="32380025" w14:textId="77777777" w:rsidR="00AB4D24" w:rsidRDefault="00AB4D24" w:rsidP="000B3D07">
      <w:pPr>
        <w:pStyle w:val="NoSpacing"/>
        <w:numPr>
          <w:ilvl w:val="0"/>
          <w:numId w:val="37"/>
        </w:numPr>
      </w:pPr>
      <w:r>
        <w:t>During Pandemic UNM received permission to offer SPSS through virtual desktop. Now ending.</w:t>
      </w:r>
    </w:p>
    <w:p w14:paraId="76A3A090" w14:textId="6204A026" w:rsidR="00BE50F8" w:rsidRDefault="00AB4D24" w:rsidP="000B3D07">
      <w:pPr>
        <w:pStyle w:val="NoSpacing"/>
        <w:numPr>
          <w:ilvl w:val="0"/>
          <w:numId w:val="37"/>
        </w:numPr>
      </w:pPr>
      <w:r>
        <w:t xml:space="preserve">Unlimited user licenses available for individual installation. </w:t>
      </w:r>
      <w:r w:rsidR="00BE50F8">
        <w:t>Currently m</w:t>
      </w:r>
      <w:r>
        <w:t>ust request download, will eventually be available through IT Software download</w:t>
      </w:r>
      <w:r w:rsidR="00BE50F8">
        <w:t xml:space="preserve">: </w:t>
      </w:r>
      <w:hyperlink r:id="rId11" w:history="1">
        <w:r w:rsidR="00BE50F8" w:rsidRPr="00416452">
          <w:rPr>
            <w:rStyle w:val="Hyperlink"/>
          </w:rPr>
          <w:t>swdist@unm.edu</w:t>
        </w:r>
      </w:hyperlink>
      <w:r w:rsidR="00BE50F8">
        <w:t xml:space="preserve"> </w:t>
      </w:r>
    </w:p>
    <w:p w14:paraId="684FDDAF" w14:textId="77777777" w:rsidR="000B3D07" w:rsidRDefault="000B3D07" w:rsidP="000B3D07">
      <w:pPr>
        <w:pStyle w:val="NoSpacing"/>
        <w:ind w:left="360"/>
      </w:pPr>
    </w:p>
    <w:p w14:paraId="3294C2C6" w14:textId="71E9F5A3" w:rsidR="00A85517" w:rsidRDefault="00A85517" w:rsidP="005D6E4A">
      <w:pPr>
        <w:pStyle w:val="NoSpacing"/>
        <w:numPr>
          <w:ilvl w:val="0"/>
          <w:numId w:val="22"/>
        </w:numPr>
        <w:ind w:left="360"/>
      </w:pPr>
      <w:r>
        <w:t>Qualtrics</w:t>
      </w:r>
      <w:r w:rsidR="00EE3BAF">
        <w:t xml:space="preserve"> Enterprise license </w:t>
      </w:r>
      <w:r>
        <w:t>update – Elisha Allen (IT/AT)</w:t>
      </w:r>
    </w:p>
    <w:p w14:paraId="592F6803" w14:textId="4BD73633" w:rsidR="00556682" w:rsidRDefault="00CC6314" w:rsidP="000B3D07">
      <w:pPr>
        <w:pStyle w:val="ListParagraph"/>
        <w:numPr>
          <w:ilvl w:val="0"/>
          <w:numId w:val="37"/>
        </w:numPr>
      </w:pPr>
      <w:r>
        <w:t xml:space="preserve">As an enterprise license, all faculty, staff and students with UNM </w:t>
      </w:r>
      <w:proofErr w:type="spellStart"/>
      <w:r>
        <w:t>netID</w:t>
      </w:r>
      <w:proofErr w:type="spellEnd"/>
      <w:r>
        <w:t xml:space="preserve"> are able to request an account</w:t>
      </w:r>
    </w:p>
    <w:p w14:paraId="1A4730E7" w14:textId="51A38AEF" w:rsidR="00BE50F8" w:rsidRDefault="00BE50F8" w:rsidP="000B3D07">
      <w:pPr>
        <w:pStyle w:val="ListParagraph"/>
        <w:numPr>
          <w:ilvl w:val="0"/>
          <w:numId w:val="37"/>
        </w:numPr>
      </w:pPr>
      <w:r>
        <w:t xml:space="preserve">All need to request an account: </w:t>
      </w:r>
      <w:hyperlink r:id="rId12" w:history="1">
        <w:r w:rsidRPr="00416452">
          <w:rPr>
            <w:rStyle w:val="Hyperlink"/>
          </w:rPr>
          <w:t>https://qualtrics.unm.edu/</w:t>
        </w:r>
      </w:hyperlink>
      <w:r>
        <w:t xml:space="preserve"> </w:t>
      </w:r>
    </w:p>
    <w:p w14:paraId="620FB671" w14:textId="13FF0874" w:rsidR="00BE50F8" w:rsidRDefault="00BE50F8" w:rsidP="000B3D07">
      <w:pPr>
        <w:pStyle w:val="ListParagraph"/>
        <w:numPr>
          <w:ilvl w:val="0"/>
          <w:numId w:val="37"/>
        </w:numPr>
      </w:pPr>
      <w:r>
        <w:t>Exploring integration with Canvas</w:t>
      </w:r>
    </w:p>
    <w:p w14:paraId="17E58859" w14:textId="5E0B67EF" w:rsidR="00CC6314" w:rsidRDefault="00BE50F8" w:rsidP="000B3D07">
      <w:pPr>
        <w:pStyle w:val="ListParagraph"/>
        <w:numPr>
          <w:ilvl w:val="0"/>
          <w:numId w:val="37"/>
        </w:numPr>
      </w:pPr>
      <w:r>
        <w:t>Working to u</w:t>
      </w:r>
      <w:r w:rsidR="00CC6314">
        <w:t xml:space="preserve">nify existing </w:t>
      </w:r>
      <w:r>
        <w:t xml:space="preserve">individual </w:t>
      </w:r>
      <w:r w:rsidR="00CC6314">
        <w:t>campus account owners under a single university enterprise license</w:t>
      </w:r>
    </w:p>
    <w:p w14:paraId="799AD03E" w14:textId="60F0A116" w:rsidR="00CC6314" w:rsidRDefault="00CC6314" w:rsidP="00CC6314">
      <w:pPr>
        <w:pStyle w:val="ListParagraph"/>
        <w:numPr>
          <w:ilvl w:val="1"/>
          <w:numId w:val="37"/>
        </w:numPr>
      </w:pPr>
      <w:r>
        <w:t xml:space="preserve">The Anderson School is largest owner. Concerns over branch campuses </w:t>
      </w:r>
      <w:r w:rsidR="00BE50F8">
        <w:t>who might have purchased additional features that the main campus license will not</w:t>
      </w:r>
    </w:p>
    <w:p w14:paraId="2D40D0BB" w14:textId="0A60AA07" w:rsidR="00CC6314" w:rsidRDefault="00CC6314" w:rsidP="000B3D07">
      <w:pPr>
        <w:pStyle w:val="ListParagraph"/>
        <w:numPr>
          <w:ilvl w:val="0"/>
          <w:numId w:val="37"/>
        </w:numPr>
      </w:pPr>
      <w:r>
        <w:t>Still investigating some security and compliance issues around survey data (HIPAA and FERPA related)</w:t>
      </w:r>
    </w:p>
    <w:p w14:paraId="017A45F2" w14:textId="00014596" w:rsidR="00CC6314" w:rsidRDefault="00CC6314" w:rsidP="00BE50F8">
      <w:pPr>
        <w:pStyle w:val="ListParagraph"/>
        <w:numPr>
          <w:ilvl w:val="1"/>
          <w:numId w:val="37"/>
        </w:numPr>
      </w:pPr>
      <w:r>
        <w:t xml:space="preserve">May be that other survey applications </w:t>
      </w:r>
      <w:r w:rsidR="00BE50F8">
        <w:t xml:space="preserve">will continue </w:t>
      </w:r>
      <w:r>
        <w:t xml:space="preserve">to be used (i.e., </w:t>
      </w:r>
      <w:proofErr w:type="spellStart"/>
      <w:r>
        <w:t>Opinio</w:t>
      </w:r>
      <w:proofErr w:type="spellEnd"/>
      <w:r>
        <w:t>)</w:t>
      </w:r>
    </w:p>
    <w:p w14:paraId="74BEDCF4" w14:textId="77777777" w:rsidR="00556682" w:rsidRDefault="00556682" w:rsidP="00556682">
      <w:pPr>
        <w:pStyle w:val="NoSpacing"/>
        <w:ind w:left="360"/>
      </w:pPr>
    </w:p>
    <w:p w14:paraId="09E0B377" w14:textId="06517C9A" w:rsidR="00A85517" w:rsidRDefault="00A85517" w:rsidP="005D6E4A">
      <w:pPr>
        <w:pStyle w:val="NoSpacing"/>
        <w:numPr>
          <w:ilvl w:val="0"/>
          <w:numId w:val="22"/>
        </w:numPr>
        <w:ind w:left="360"/>
      </w:pPr>
      <w:proofErr w:type="spellStart"/>
      <w:r>
        <w:t>CyberSecurity</w:t>
      </w:r>
      <w:proofErr w:type="spellEnd"/>
      <w:r>
        <w:t xml:space="preserve"> Update – Duane Arruti (IT/AT)</w:t>
      </w:r>
      <w:r w:rsidR="00556682">
        <w:t xml:space="preserve"> and Brian Pietrewicz (IT/AT)</w:t>
      </w:r>
    </w:p>
    <w:p w14:paraId="7F25C7F4" w14:textId="7898D96C" w:rsidR="009C507D" w:rsidRPr="00BE50F8" w:rsidRDefault="009C507D" w:rsidP="009C507D">
      <w:pPr>
        <w:pStyle w:val="NoSpacing"/>
        <w:numPr>
          <w:ilvl w:val="0"/>
          <w:numId w:val="35"/>
        </w:numPr>
      </w:pPr>
      <w:r w:rsidRPr="00BE50F8">
        <w:t>SPF (</w:t>
      </w:r>
      <w:r w:rsidRPr="00BE50F8">
        <w:rPr>
          <w:rStyle w:val="Emphasis"/>
          <w:i w:val="0"/>
          <w:iCs w:val="0"/>
          <w:shd w:val="clear" w:color="auto" w:fill="FFFFFF"/>
        </w:rPr>
        <w:t>Sender Policy Framework</w:t>
      </w:r>
      <w:r w:rsidRPr="00BE50F8">
        <w:rPr>
          <w:shd w:val="clear" w:color="auto" w:fill="FFFFFF"/>
        </w:rPr>
        <w:t xml:space="preserve">) is an email authentication method designed to detect spoofing and phishing emails. It will automatically quarantine suspicious emails. It is being implemented in waves to gauge impact on UNM account holders. If an email is quarantined incorrectly, user should call the service desk (fastest response). Can also submit a service ticket. Web client is better than desktop client to change/customize personal email settings.  </w:t>
      </w:r>
    </w:p>
    <w:p w14:paraId="272BDDA6" w14:textId="77777777" w:rsidR="00556682" w:rsidRPr="00403E45" w:rsidRDefault="00556682" w:rsidP="00556682">
      <w:pPr>
        <w:pStyle w:val="NoSpacing"/>
        <w:ind w:left="360"/>
      </w:pPr>
    </w:p>
    <w:p w14:paraId="110F670C" w14:textId="2A241CBC" w:rsidR="00CC6314" w:rsidRDefault="00CC6314" w:rsidP="007F580C">
      <w:pPr>
        <w:pStyle w:val="NoSpacing"/>
        <w:numPr>
          <w:ilvl w:val="0"/>
          <w:numId w:val="22"/>
        </w:numPr>
        <w:ind w:left="360"/>
      </w:pPr>
      <w:r>
        <w:t>FERPA statement from IT Use Committee – Jennifer Laws</w:t>
      </w:r>
    </w:p>
    <w:p w14:paraId="0297FBED" w14:textId="77777777" w:rsidR="00CC6314" w:rsidRPr="00CC6314" w:rsidRDefault="00CC6314" w:rsidP="00CC6314">
      <w:pPr>
        <w:ind w:left="360"/>
        <w:rPr>
          <w:i/>
          <w:sz w:val="22"/>
          <w:szCs w:val="22"/>
        </w:rPr>
      </w:pPr>
      <w:r w:rsidRPr="00CC6314">
        <w:rPr>
          <w:i/>
          <w:sz w:val="22"/>
          <w:szCs w:val="22"/>
        </w:rPr>
        <w:t xml:space="preserve">Because use of UNM Learn and other tools for electronic delivery of instruction has increased due to the pandemic </w:t>
      </w:r>
    </w:p>
    <w:p w14:paraId="1BA8617B" w14:textId="77777777" w:rsidR="00CC6314" w:rsidRPr="00CC6314" w:rsidRDefault="00CC6314" w:rsidP="00CC6314">
      <w:pPr>
        <w:ind w:left="360"/>
        <w:rPr>
          <w:i/>
          <w:sz w:val="22"/>
          <w:szCs w:val="22"/>
        </w:rPr>
      </w:pPr>
      <w:r w:rsidRPr="00CC6314">
        <w:rPr>
          <w:i/>
          <w:sz w:val="22"/>
          <w:szCs w:val="22"/>
        </w:rPr>
        <w:t>And</w:t>
      </w:r>
    </w:p>
    <w:p w14:paraId="25B06FDF" w14:textId="77777777" w:rsidR="00CC6314" w:rsidRPr="00CC6314" w:rsidRDefault="00CC6314" w:rsidP="00CC6314">
      <w:pPr>
        <w:ind w:left="360"/>
        <w:rPr>
          <w:i/>
          <w:sz w:val="22"/>
          <w:szCs w:val="22"/>
        </w:rPr>
      </w:pPr>
      <w:r w:rsidRPr="00CC6314">
        <w:rPr>
          <w:i/>
          <w:sz w:val="22"/>
          <w:szCs w:val="22"/>
        </w:rPr>
        <w:t>Because the adoption and use of UNM Canvas is likely to be very robust due to instructor-friendly design and features</w:t>
      </w:r>
    </w:p>
    <w:p w14:paraId="7CC093BA" w14:textId="77777777" w:rsidR="00CC6314" w:rsidRPr="00CC6314" w:rsidRDefault="00CC6314" w:rsidP="00CC6314">
      <w:pPr>
        <w:ind w:left="360"/>
        <w:rPr>
          <w:i/>
          <w:sz w:val="22"/>
          <w:szCs w:val="22"/>
        </w:rPr>
      </w:pPr>
      <w:r w:rsidRPr="00CC6314">
        <w:rPr>
          <w:i/>
          <w:sz w:val="22"/>
          <w:szCs w:val="22"/>
        </w:rPr>
        <w:t>And</w:t>
      </w:r>
    </w:p>
    <w:p w14:paraId="02F03EFC" w14:textId="77777777" w:rsidR="00CC6314" w:rsidRPr="00CC6314" w:rsidRDefault="00CC6314" w:rsidP="00CC6314">
      <w:pPr>
        <w:ind w:left="360"/>
        <w:rPr>
          <w:i/>
          <w:sz w:val="22"/>
          <w:szCs w:val="22"/>
        </w:rPr>
      </w:pPr>
      <w:r w:rsidRPr="00CC6314">
        <w:rPr>
          <w:i/>
          <w:sz w:val="22"/>
          <w:szCs w:val="22"/>
        </w:rPr>
        <w:t>Because the opportunities and platforms for unintentional disclosure of protected student information have increased rapidly since Spring 2020</w:t>
      </w:r>
    </w:p>
    <w:p w14:paraId="55ACF920" w14:textId="77777777" w:rsidR="00CC6314" w:rsidRPr="00CC6314" w:rsidRDefault="00CC6314" w:rsidP="00CC6314">
      <w:pPr>
        <w:ind w:left="360"/>
        <w:rPr>
          <w:i/>
          <w:sz w:val="22"/>
          <w:szCs w:val="22"/>
        </w:rPr>
      </w:pPr>
      <w:r w:rsidRPr="00CC6314">
        <w:rPr>
          <w:i/>
          <w:sz w:val="22"/>
          <w:szCs w:val="22"/>
        </w:rPr>
        <w:t xml:space="preserve">The IT Use Committee therefore makes the following recommendations: </w:t>
      </w:r>
    </w:p>
    <w:p w14:paraId="67DE2794" w14:textId="77777777" w:rsidR="00CC6314" w:rsidRPr="00CC6314" w:rsidRDefault="00CC6314" w:rsidP="00CC6314">
      <w:pPr>
        <w:ind w:left="360"/>
        <w:rPr>
          <w:i/>
          <w:sz w:val="22"/>
          <w:szCs w:val="22"/>
        </w:rPr>
      </w:pPr>
      <w:r w:rsidRPr="00CC6314">
        <w:rPr>
          <w:i/>
          <w:sz w:val="22"/>
          <w:szCs w:val="22"/>
        </w:rPr>
        <w:t>1) any UNM instructor (full-time, part-time, or adjunct) that has not completed a UNM-sponsored training about the Family Educational Rights and Privacy Act (FERPA) within the past five academic years shall complete such training no later than the last day of the Spring 2023 term</w:t>
      </w:r>
    </w:p>
    <w:p w14:paraId="50A13946" w14:textId="77777777" w:rsidR="00CC6314" w:rsidRPr="00CC6314" w:rsidRDefault="00CC6314" w:rsidP="00CC6314">
      <w:pPr>
        <w:ind w:left="360"/>
        <w:rPr>
          <w:i/>
          <w:sz w:val="22"/>
          <w:szCs w:val="22"/>
        </w:rPr>
      </w:pPr>
      <w:r w:rsidRPr="00CC6314">
        <w:rPr>
          <w:i/>
          <w:sz w:val="22"/>
          <w:szCs w:val="22"/>
        </w:rPr>
        <w:t>2) all newly-hired UNM instructors (full-time, part-time, or adjunct) shall complete a UNM-sponsored training about the Family Educational Rights and Privacy Act (FERPA) prior to the last day of the first academic year of employment</w:t>
      </w:r>
    </w:p>
    <w:p w14:paraId="466F1D75" w14:textId="77777777" w:rsidR="00CC6314" w:rsidRDefault="00CC6314" w:rsidP="00CC6314">
      <w:pPr>
        <w:pStyle w:val="NoSpacing"/>
        <w:ind w:left="360"/>
      </w:pPr>
    </w:p>
    <w:p w14:paraId="50B2B083" w14:textId="2E54A0E3" w:rsidR="00CC6314" w:rsidRDefault="00CC6314" w:rsidP="00CC6314">
      <w:pPr>
        <w:pStyle w:val="NoSpacing"/>
        <w:ind w:left="360"/>
      </w:pPr>
      <w:r>
        <w:t xml:space="preserve">Suggestions: add to whom this is addressed (i.e., Chair of Business Council, President of Faculty Senate) </w:t>
      </w:r>
    </w:p>
    <w:p w14:paraId="7FACE86C" w14:textId="7A7F67A7" w:rsidR="00CC6314" w:rsidRDefault="00CC6314" w:rsidP="00CC6314">
      <w:pPr>
        <w:pStyle w:val="NoSpacing"/>
        <w:ind w:left="360"/>
      </w:pPr>
    </w:p>
    <w:p w14:paraId="04B87A6B" w14:textId="764FAF6A" w:rsidR="00CC6314" w:rsidRDefault="00CC6314" w:rsidP="00CC6314">
      <w:pPr>
        <w:pStyle w:val="NoSpacing"/>
        <w:ind w:left="360"/>
      </w:pPr>
      <w:r>
        <w:t>Tabled for now. Will [re]address at a future meeting.</w:t>
      </w:r>
    </w:p>
    <w:p w14:paraId="11322D51" w14:textId="77777777" w:rsidR="00CC6314" w:rsidRDefault="00CC6314" w:rsidP="00CC6314">
      <w:pPr>
        <w:pStyle w:val="NoSpacing"/>
        <w:ind w:left="360"/>
      </w:pPr>
    </w:p>
    <w:p w14:paraId="42962DB1" w14:textId="4245F687" w:rsidR="00066DBE" w:rsidRDefault="00066DBE" w:rsidP="007F580C">
      <w:pPr>
        <w:pStyle w:val="NoSpacing"/>
        <w:numPr>
          <w:ilvl w:val="0"/>
          <w:numId w:val="22"/>
        </w:numPr>
        <w:ind w:left="360"/>
      </w:pPr>
      <w:r w:rsidRPr="00403E45">
        <w:t>Call for Constituent and/or Committee Members concerns – Spring 2022 issues</w:t>
      </w:r>
    </w:p>
    <w:p w14:paraId="691D23E4" w14:textId="3C7FFCE6" w:rsidR="00F81CD8" w:rsidRDefault="00F81CD8" w:rsidP="00F81CD8">
      <w:pPr>
        <w:pStyle w:val="NoSpacing"/>
        <w:numPr>
          <w:ilvl w:val="0"/>
          <w:numId w:val="35"/>
        </w:numPr>
      </w:pPr>
      <w:r>
        <w:t>Faculty ownership of online courses is a concern. The “traditional” online courses are “owned” by facult</w:t>
      </w:r>
      <w:r w:rsidR="00EE3BAF">
        <w:t>y.</w:t>
      </w:r>
      <w:r>
        <w:t xml:space="preserve"> All AOP courses are co-owned. Change of course “ownership” from faculty instructor to UNM if “touched” by CTL.  </w:t>
      </w:r>
    </w:p>
    <w:p w14:paraId="37791EFD" w14:textId="479869F5" w:rsidR="009C507D" w:rsidRDefault="009C507D" w:rsidP="009C507D">
      <w:pPr>
        <w:pStyle w:val="NoSpacing"/>
        <w:numPr>
          <w:ilvl w:val="0"/>
          <w:numId w:val="35"/>
        </w:numPr>
      </w:pPr>
      <w:r>
        <w:t>Concern that temp/development shells won’t be available until Spring 2022. Timing for [new] courses in Summer 2022 will be very short.</w:t>
      </w:r>
    </w:p>
    <w:p w14:paraId="0D36FBD8" w14:textId="4EFAF68D" w:rsidR="009C507D" w:rsidRDefault="009C507D" w:rsidP="009C507D">
      <w:pPr>
        <w:pStyle w:val="NoSpacing"/>
        <w:numPr>
          <w:ilvl w:val="0"/>
          <w:numId w:val="35"/>
        </w:numPr>
      </w:pPr>
      <w:r>
        <w:t>Are there additional supports for/from colleges to help instructors</w:t>
      </w:r>
      <w:r w:rsidR="00F81CD8">
        <w:t xml:space="preserve">? </w:t>
      </w:r>
      <w:r>
        <w:t xml:space="preserve"> </w:t>
      </w:r>
    </w:p>
    <w:p w14:paraId="14843C14" w14:textId="77777777" w:rsidR="00556682" w:rsidRPr="00403E45" w:rsidRDefault="00556682" w:rsidP="00556682">
      <w:pPr>
        <w:pStyle w:val="NoSpacing"/>
        <w:ind w:left="360"/>
      </w:pPr>
    </w:p>
    <w:p w14:paraId="580A3FE3" w14:textId="53C77880" w:rsidR="00947351" w:rsidRPr="00403E45" w:rsidRDefault="003064DE" w:rsidP="000A5AD1">
      <w:pPr>
        <w:pStyle w:val="NoSpacing"/>
        <w:numPr>
          <w:ilvl w:val="0"/>
          <w:numId w:val="22"/>
        </w:numPr>
        <w:ind w:left="360"/>
      </w:pPr>
      <w:r w:rsidRPr="00403E45">
        <w:t>M</w:t>
      </w:r>
      <w:r w:rsidR="005156B5" w:rsidRPr="00403E45">
        <w:t xml:space="preserve">eetings </w:t>
      </w:r>
      <w:r w:rsidR="00184242" w:rsidRPr="00403E45">
        <w:t xml:space="preserve">Spring </w:t>
      </w:r>
      <w:r w:rsidR="003E7FC2" w:rsidRPr="00403E45">
        <w:t xml:space="preserve">2022 </w:t>
      </w:r>
      <w:r w:rsidR="00184242" w:rsidRPr="00403E45">
        <w:t xml:space="preserve">schedule: </w:t>
      </w:r>
    </w:p>
    <w:p w14:paraId="0ABE49E9" w14:textId="0241CD8E" w:rsidR="003064DE" w:rsidRPr="00403E45" w:rsidRDefault="003064DE" w:rsidP="00FE07B7">
      <w:pPr>
        <w:pStyle w:val="NoSpacing"/>
        <w:numPr>
          <w:ilvl w:val="0"/>
          <w:numId w:val="32"/>
        </w:numPr>
      </w:pPr>
      <w:r w:rsidRPr="00403E45">
        <w:t>January 27; February 24; March 24; April 28; May 26*</w:t>
      </w:r>
    </w:p>
    <w:p w14:paraId="15EBC83C" w14:textId="77777777" w:rsidR="00FE07B7" w:rsidRPr="00403E45" w:rsidRDefault="000F06DE" w:rsidP="00FE07B7">
      <w:pPr>
        <w:pStyle w:val="NoSpacing"/>
        <w:numPr>
          <w:ilvl w:val="0"/>
          <w:numId w:val="32"/>
        </w:numPr>
      </w:pPr>
      <w:r w:rsidRPr="00403E45">
        <w:t>1-2:30</w:t>
      </w:r>
    </w:p>
    <w:p w14:paraId="1491B99F" w14:textId="476F5A66" w:rsidR="00FE07B7" w:rsidRPr="00403E45" w:rsidRDefault="000F06DE" w:rsidP="00FE07B7">
      <w:pPr>
        <w:pStyle w:val="NoSpacing"/>
        <w:numPr>
          <w:ilvl w:val="0"/>
          <w:numId w:val="32"/>
        </w:numPr>
      </w:pPr>
      <w:r w:rsidRPr="00403E45">
        <w:t>Zoom</w:t>
      </w:r>
      <w:r w:rsidR="00FE07B7" w:rsidRPr="00403E45">
        <w:t xml:space="preserve">: </w:t>
      </w:r>
      <w:r w:rsidRPr="00403E45">
        <w:t xml:space="preserve"> </w:t>
      </w:r>
      <w:r w:rsidR="00FE07B7" w:rsidRPr="00403E45">
        <w:rPr>
          <w:color w:val="232333"/>
          <w:sz w:val="21"/>
          <w:szCs w:val="21"/>
          <w:shd w:val="clear" w:color="auto" w:fill="FFFFFF"/>
        </w:rPr>
        <w:t> </w:t>
      </w:r>
      <w:hyperlink r:id="rId13" w:tgtFrame="_blank" w:history="1">
        <w:r w:rsidR="00FE07B7" w:rsidRPr="00403E45">
          <w:rPr>
            <w:rStyle w:val="Hyperlink"/>
            <w:color w:val="0E71EB"/>
            <w:shd w:val="clear" w:color="auto" w:fill="FFFFFF"/>
          </w:rPr>
          <w:t>https://unm.zoom.us/j/96069056335</w:t>
        </w:r>
      </w:hyperlink>
    </w:p>
    <w:p w14:paraId="358AB558" w14:textId="77777777" w:rsidR="00FE07B7" w:rsidRPr="00403E45" w:rsidRDefault="00FE07B7" w:rsidP="00FE07B7">
      <w:pPr>
        <w:ind w:firstLine="720"/>
        <w:rPr>
          <w:color w:val="232333"/>
          <w:shd w:val="clear" w:color="auto" w:fill="FFFFFF"/>
        </w:rPr>
      </w:pPr>
      <w:r w:rsidRPr="00403E45">
        <w:rPr>
          <w:color w:val="232333"/>
          <w:shd w:val="clear" w:color="auto" w:fill="FFFFFF"/>
        </w:rPr>
        <w:t>Meeting ID: 960 6905 6335</w:t>
      </w:r>
    </w:p>
    <w:p w14:paraId="4DF053D4" w14:textId="77777777" w:rsidR="00FE07B7" w:rsidRPr="00403E45" w:rsidRDefault="00FE07B7" w:rsidP="00FE07B7">
      <w:pPr>
        <w:ind w:firstLine="720"/>
      </w:pPr>
      <w:r w:rsidRPr="00403E45">
        <w:t>Passcode: 8675309</w:t>
      </w:r>
    </w:p>
    <w:p w14:paraId="50736813" w14:textId="17CCBE24" w:rsidR="000F06DE" w:rsidRDefault="000F06DE" w:rsidP="00FE07B7">
      <w:pPr>
        <w:pStyle w:val="NoSpacing"/>
        <w:ind w:left="720"/>
      </w:pPr>
    </w:p>
    <w:p w14:paraId="65976000" w14:textId="0BBE9A37" w:rsidR="00257F94" w:rsidRDefault="00257F94" w:rsidP="00C70E85">
      <w:pPr>
        <w:pStyle w:val="NoSpacing"/>
      </w:pPr>
    </w:p>
    <w:p w14:paraId="31776693" w14:textId="77777777" w:rsidR="00184242" w:rsidRDefault="00184242" w:rsidP="00C70E85">
      <w:pPr>
        <w:pStyle w:val="NoSpacing"/>
      </w:pPr>
    </w:p>
    <w:p w14:paraId="33F05B17" w14:textId="77777777" w:rsidR="00B3227F" w:rsidRDefault="00B3227F" w:rsidP="00B3227F">
      <w:pPr>
        <w:pStyle w:val="ListParagraph"/>
      </w:pPr>
    </w:p>
    <w:p w14:paraId="04D2FD6D" w14:textId="77777777" w:rsidR="00B52AF4" w:rsidRPr="000A5764" w:rsidRDefault="00B52AF4" w:rsidP="005D19A2"/>
    <w:p w14:paraId="6BF40029" w14:textId="14B5CD1C" w:rsidR="00B52AF4" w:rsidRDefault="00C947E1" w:rsidP="00DC5C42">
      <w:pPr>
        <w:rPr>
          <w:b/>
          <w:i/>
          <w:color w:val="FF0000"/>
        </w:rPr>
      </w:pPr>
      <w:r w:rsidRPr="000A5764">
        <w:rPr>
          <w:b/>
        </w:rPr>
        <w:t>Next Meeting</w:t>
      </w:r>
      <w:r w:rsidR="00B41AD5">
        <w:rPr>
          <w:b/>
        </w:rPr>
        <w:t>(s)</w:t>
      </w:r>
      <w:r w:rsidRPr="000A5764">
        <w:rPr>
          <w:b/>
        </w:rPr>
        <w:t>:</w:t>
      </w:r>
      <w:r w:rsidR="00B41AD5">
        <w:rPr>
          <w:b/>
        </w:rPr>
        <w:t xml:space="preserve"> </w:t>
      </w:r>
      <w:r w:rsidR="007C172A">
        <w:rPr>
          <w:b/>
          <w:color w:val="FF0000"/>
        </w:rPr>
        <w:t xml:space="preserve">January </w:t>
      </w:r>
      <w:r w:rsidR="00184242">
        <w:rPr>
          <w:b/>
          <w:color w:val="FF0000"/>
        </w:rPr>
        <w:t>2</w:t>
      </w:r>
      <w:r w:rsidR="007C172A">
        <w:rPr>
          <w:b/>
          <w:color w:val="FF0000"/>
        </w:rPr>
        <w:t>7</w:t>
      </w:r>
      <w:r w:rsidR="00184242">
        <w:rPr>
          <w:b/>
          <w:color w:val="FF0000"/>
        </w:rPr>
        <w:t>, 202</w:t>
      </w:r>
      <w:r w:rsidR="007C172A">
        <w:rPr>
          <w:b/>
          <w:color w:val="FF0000"/>
        </w:rPr>
        <w:t>2</w:t>
      </w:r>
    </w:p>
    <w:p w14:paraId="763DA7EB" w14:textId="42AEDCB1" w:rsidR="004976A8" w:rsidRPr="000A5764" w:rsidRDefault="004976A8" w:rsidP="00DC5C42">
      <w:pPr>
        <w:autoSpaceDE w:val="0"/>
        <w:autoSpaceDN w:val="0"/>
        <w:adjustRightInd w:val="0"/>
        <w:rPr>
          <w:b/>
          <w:i/>
        </w:rPr>
      </w:pPr>
    </w:p>
    <w:sectPr w:rsidR="004976A8" w:rsidRPr="000A5764" w:rsidSect="00B9238D">
      <w:headerReference w:type="even" r:id="rId14"/>
      <w:headerReference w:type="default" r:id="rId15"/>
      <w:footerReference w:type="even" r:id="rId16"/>
      <w:footerReference w:type="default" r:id="rId17"/>
      <w:headerReference w:type="first" r:id="rId18"/>
      <w:footerReference w:type="first" r:id="rId19"/>
      <w:pgSz w:w="12240" w:h="15840"/>
      <w:pgMar w:top="907"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7AB3" w14:textId="77777777" w:rsidR="003C3FBD" w:rsidRDefault="003C3FBD">
      <w:r>
        <w:separator/>
      </w:r>
    </w:p>
  </w:endnote>
  <w:endnote w:type="continuationSeparator" w:id="0">
    <w:p w14:paraId="798E67E7" w14:textId="77777777" w:rsidR="003C3FBD" w:rsidRDefault="003C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536E" w14:textId="77777777" w:rsidR="00802154" w:rsidRDefault="00802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612764"/>
      <w:docPartObj>
        <w:docPartGallery w:val="Page Numbers (Bottom of Page)"/>
        <w:docPartUnique/>
      </w:docPartObj>
    </w:sdtPr>
    <w:sdtEndPr/>
    <w:sdtContent>
      <w:sdt>
        <w:sdtPr>
          <w:id w:val="-1769616900"/>
          <w:docPartObj>
            <w:docPartGallery w:val="Page Numbers (Top of Page)"/>
            <w:docPartUnique/>
          </w:docPartObj>
        </w:sdtPr>
        <w:sdtEndPr/>
        <w:sdtContent>
          <w:p w14:paraId="0224822E" w14:textId="77777777" w:rsidR="00521E8E" w:rsidRPr="0019509D" w:rsidRDefault="00521E8E">
            <w:pPr>
              <w:pStyle w:val="Footer"/>
              <w:jc w:val="right"/>
            </w:pPr>
            <w:r w:rsidRPr="0019509D">
              <w:t xml:space="preserve">Page </w:t>
            </w:r>
            <w:r w:rsidRPr="0019509D">
              <w:rPr>
                <w:bCs/>
              </w:rPr>
              <w:fldChar w:fldCharType="begin"/>
            </w:r>
            <w:r w:rsidRPr="0019509D">
              <w:rPr>
                <w:bCs/>
              </w:rPr>
              <w:instrText xml:space="preserve"> PAGE </w:instrText>
            </w:r>
            <w:r w:rsidRPr="0019509D">
              <w:rPr>
                <w:bCs/>
              </w:rPr>
              <w:fldChar w:fldCharType="separate"/>
            </w:r>
            <w:r w:rsidR="00534A26">
              <w:rPr>
                <w:bCs/>
                <w:noProof/>
              </w:rPr>
              <w:t>1</w:t>
            </w:r>
            <w:r w:rsidRPr="0019509D">
              <w:rPr>
                <w:bCs/>
              </w:rPr>
              <w:fldChar w:fldCharType="end"/>
            </w:r>
            <w:r w:rsidRPr="0019509D">
              <w:t xml:space="preserve"> of </w:t>
            </w:r>
            <w:r w:rsidRPr="0019509D">
              <w:rPr>
                <w:bCs/>
              </w:rPr>
              <w:fldChar w:fldCharType="begin"/>
            </w:r>
            <w:r w:rsidRPr="0019509D">
              <w:rPr>
                <w:bCs/>
              </w:rPr>
              <w:instrText xml:space="preserve"> NUMPAGES  </w:instrText>
            </w:r>
            <w:r w:rsidRPr="0019509D">
              <w:rPr>
                <w:bCs/>
              </w:rPr>
              <w:fldChar w:fldCharType="separate"/>
            </w:r>
            <w:r w:rsidR="00534A26">
              <w:rPr>
                <w:bCs/>
                <w:noProof/>
              </w:rPr>
              <w:t>1</w:t>
            </w:r>
            <w:r w:rsidRPr="0019509D">
              <w:rPr>
                <w:bCs/>
              </w:rPr>
              <w:fldChar w:fldCharType="end"/>
            </w:r>
          </w:p>
        </w:sdtContent>
      </w:sdt>
    </w:sdtContent>
  </w:sdt>
  <w:p w14:paraId="4DA2C85F" w14:textId="77777777" w:rsidR="00521E8E" w:rsidRPr="0019509D" w:rsidRDefault="00521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EBE7" w14:textId="77777777" w:rsidR="00802154" w:rsidRDefault="0080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2A68E" w14:textId="77777777" w:rsidR="003C3FBD" w:rsidRDefault="003C3FBD">
      <w:r>
        <w:separator/>
      </w:r>
    </w:p>
  </w:footnote>
  <w:footnote w:type="continuationSeparator" w:id="0">
    <w:p w14:paraId="4D7F6FC1" w14:textId="77777777" w:rsidR="003C3FBD" w:rsidRDefault="003C3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6827" w14:textId="77777777" w:rsidR="00802154" w:rsidRDefault="00802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307B" w14:textId="3E743513" w:rsidR="00521E8E" w:rsidRDefault="00521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5B0F" w14:textId="77777777" w:rsidR="00802154" w:rsidRDefault="00802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2630"/>
    <w:multiLevelType w:val="hybridMultilevel"/>
    <w:tmpl w:val="584EF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85431CE">
      <w:start w:val="1"/>
      <w:numFmt w:val="lowerRoman"/>
      <w:lvlText w:val="%3."/>
      <w:lvlJc w:val="left"/>
      <w:pPr>
        <w:ind w:left="2160" w:hanging="180"/>
      </w:pPr>
      <w:rPr>
        <w:rFonts w:ascii="Times New Roman" w:eastAsia="Times New Roman" w:hAnsi="Times New Roman" w:cs="Times New Roman"/>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3ECD"/>
    <w:multiLevelType w:val="hybridMultilevel"/>
    <w:tmpl w:val="1AA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312"/>
    <w:multiLevelType w:val="multilevel"/>
    <w:tmpl w:val="9AC034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4C740A"/>
    <w:multiLevelType w:val="hybridMultilevel"/>
    <w:tmpl w:val="EB1E5F9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A33FF3"/>
    <w:multiLevelType w:val="hybridMultilevel"/>
    <w:tmpl w:val="B5F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67D57"/>
    <w:multiLevelType w:val="hybridMultilevel"/>
    <w:tmpl w:val="6F661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B525605"/>
    <w:multiLevelType w:val="hybridMultilevel"/>
    <w:tmpl w:val="872A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612B8"/>
    <w:multiLevelType w:val="hybridMultilevel"/>
    <w:tmpl w:val="D5187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b w:val="0"/>
        <w:color w:val="000000" w:themeColor="text1"/>
      </w:rPr>
    </w:lvl>
    <w:lvl w:ilvl="3" w:tplc="0409000F">
      <w:start w:val="1"/>
      <w:numFmt w:val="decimal"/>
      <w:lvlText w:val="%4."/>
      <w:lvlJc w:val="left"/>
      <w:pPr>
        <w:ind w:left="2880" w:hanging="360"/>
      </w:pPr>
    </w:lvl>
    <w:lvl w:ilvl="4" w:tplc="B9D25F02">
      <w:numFmt w:val="bullet"/>
      <w:lvlText w:val="-"/>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04D2"/>
    <w:multiLevelType w:val="hybridMultilevel"/>
    <w:tmpl w:val="D4EA8FE2"/>
    <w:lvl w:ilvl="0" w:tplc="04090019">
      <w:start w:val="9"/>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819C4"/>
    <w:multiLevelType w:val="hybridMultilevel"/>
    <w:tmpl w:val="90D246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154176"/>
    <w:multiLevelType w:val="hybridMultilevel"/>
    <w:tmpl w:val="11D2F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16D1C"/>
    <w:multiLevelType w:val="hybridMultilevel"/>
    <w:tmpl w:val="1A74281C"/>
    <w:lvl w:ilvl="0" w:tplc="04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9D642D6"/>
    <w:multiLevelType w:val="hybridMultilevel"/>
    <w:tmpl w:val="42E4799A"/>
    <w:lvl w:ilvl="0" w:tplc="CD70F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B5E6F"/>
    <w:multiLevelType w:val="multilevel"/>
    <w:tmpl w:val="3418C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520780"/>
    <w:multiLevelType w:val="hybridMultilevel"/>
    <w:tmpl w:val="6FC8E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8874EAD"/>
    <w:multiLevelType w:val="hybridMultilevel"/>
    <w:tmpl w:val="025CC30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7152D"/>
    <w:multiLevelType w:val="hybridMultilevel"/>
    <w:tmpl w:val="336411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F004AE"/>
    <w:multiLevelType w:val="hybridMultilevel"/>
    <w:tmpl w:val="C62AC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E5E79"/>
    <w:multiLevelType w:val="hybridMultilevel"/>
    <w:tmpl w:val="183C2D8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56F64"/>
    <w:multiLevelType w:val="hybridMultilevel"/>
    <w:tmpl w:val="6DF27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539D2"/>
    <w:multiLevelType w:val="hybridMultilevel"/>
    <w:tmpl w:val="078A9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058A"/>
    <w:multiLevelType w:val="hybridMultilevel"/>
    <w:tmpl w:val="91D4D5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CE5567"/>
    <w:multiLevelType w:val="hybridMultilevel"/>
    <w:tmpl w:val="F3943A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44A0D"/>
    <w:multiLevelType w:val="hybridMultilevel"/>
    <w:tmpl w:val="0F4AC7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234E9"/>
    <w:multiLevelType w:val="hybridMultilevel"/>
    <w:tmpl w:val="2E3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87D0A"/>
    <w:multiLevelType w:val="hybridMultilevel"/>
    <w:tmpl w:val="96FA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02F43"/>
    <w:multiLevelType w:val="hybridMultilevel"/>
    <w:tmpl w:val="9B2080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C5518"/>
    <w:multiLevelType w:val="hybridMultilevel"/>
    <w:tmpl w:val="A8CE78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447339"/>
    <w:multiLevelType w:val="hybridMultilevel"/>
    <w:tmpl w:val="3C1676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704714"/>
    <w:multiLevelType w:val="hybridMultilevel"/>
    <w:tmpl w:val="40F6983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abstractNum w:abstractNumId="30" w15:restartNumberingAfterBreak="0">
    <w:nsid w:val="61BD4911"/>
    <w:multiLevelType w:val="hybridMultilevel"/>
    <w:tmpl w:val="CFD0DC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EC6C08"/>
    <w:multiLevelType w:val="hybridMultilevel"/>
    <w:tmpl w:val="C8A4B55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6774091C"/>
    <w:multiLevelType w:val="hybridMultilevel"/>
    <w:tmpl w:val="3BE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D1F7C"/>
    <w:multiLevelType w:val="hybridMultilevel"/>
    <w:tmpl w:val="19CCE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5A2960"/>
    <w:multiLevelType w:val="multilevel"/>
    <w:tmpl w:val="06E24F4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35" w15:restartNumberingAfterBreak="0">
    <w:nsid w:val="7B442A75"/>
    <w:multiLevelType w:val="hybridMultilevel"/>
    <w:tmpl w:val="2682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8"/>
  </w:num>
  <w:num w:numId="4">
    <w:abstractNumId w:val="16"/>
  </w:num>
  <w:num w:numId="5">
    <w:abstractNumId w:val="31"/>
  </w:num>
  <w:num w:numId="6">
    <w:abstractNumId w:val="30"/>
  </w:num>
  <w:num w:numId="7">
    <w:abstractNumId w:val="7"/>
  </w:num>
  <w:num w:numId="8">
    <w:abstractNumId w:val="5"/>
  </w:num>
  <w:num w:numId="9">
    <w:abstractNumId w:val="5"/>
  </w:num>
  <w:num w:numId="10">
    <w:abstractNumId w:val="33"/>
  </w:num>
  <w:num w:numId="11">
    <w:abstractNumId w:val="19"/>
  </w:num>
  <w:num w:numId="12">
    <w:abstractNumId w:val="10"/>
  </w:num>
  <w:num w:numId="13">
    <w:abstractNumId w:val="6"/>
  </w:num>
  <w:num w:numId="14">
    <w:abstractNumId w:val="25"/>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7"/>
  </w:num>
  <w:num w:numId="20">
    <w:abstractNumId w:val="28"/>
  </w:num>
  <w:num w:numId="21">
    <w:abstractNumId w:val="29"/>
  </w:num>
  <w:num w:numId="22">
    <w:abstractNumId w:val="20"/>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5"/>
  </w:num>
  <w:num w:numId="26">
    <w:abstractNumId w:val="26"/>
  </w:num>
  <w:num w:numId="27">
    <w:abstractNumId w:val="15"/>
  </w:num>
  <w:num w:numId="28">
    <w:abstractNumId w:val="23"/>
  </w:num>
  <w:num w:numId="29">
    <w:abstractNumId w:val="3"/>
  </w:num>
  <w:num w:numId="30">
    <w:abstractNumId w:val="12"/>
  </w:num>
  <w:num w:numId="31">
    <w:abstractNumId w:val="4"/>
  </w:num>
  <w:num w:numId="32">
    <w:abstractNumId w:val="24"/>
  </w:num>
  <w:num w:numId="33">
    <w:abstractNumId w:val="1"/>
  </w:num>
  <w:num w:numId="34">
    <w:abstractNumId w:val="22"/>
  </w:num>
  <w:num w:numId="35">
    <w:abstractNumId w:val="32"/>
  </w:num>
  <w:num w:numId="36">
    <w:abstractNumId w:val="11"/>
  </w:num>
  <w:num w:numId="3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83"/>
    <w:rsid w:val="00002B54"/>
    <w:rsid w:val="0000395E"/>
    <w:rsid w:val="00005258"/>
    <w:rsid w:val="0000746F"/>
    <w:rsid w:val="00013B14"/>
    <w:rsid w:val="00015871"/>
    <w:rsid w:val="00022E28"/>
    <w:rsid w:val="000231F0"/>
    <w:rsid w:val="00024F4B"/>
    <w:rsid w:val="00036731"/>
    <w:rsid w:val="00043153"/>
    <w:rsid w:val="000433DD"/>
    <w:rsid w:val="00066313"/>
    <w:rsid w:val="00066DBE"/>
    <w:rsid w:val="0006727D"/>
    <w:rsid w:val="00067EC4"/>
    <w:rsid w:val="00075B29"/>
    <w:rsid w:val="000809FA"/>
    <w:rsid w:val="000A06E3"/>
    <w:rsid w:val="000A083C"/>
    <w:rsid w:val="000A0CF2"/>
    <w:rsid w:val="000A5764"/>
    <w:rsid w:val="000A5AD1"/>
    <w:rsid w:val="000A7717"/>
    <w:rsid w:val="000B041B"/>
    <w:rsid w:val="000B1A54"/>
    <w:rsid w:val="000B2DD1"/>
    <w:rsid w:val="000B3D07"/>
    <w:rsid w:val="000B46D8"/>
    <w:rsid w:val="000B4A29"/>
    <w:rsid w:val="000B59B4"/>
    <w:rsid w:val="000B6C79"/>
    <w:rsid w:val="000B747A"/>
    <w:rsid w:val="000B7A8C"/>
    <w:rsid w:val="000B7E7A"/>
    <w:rsid w:val="000C3224"/>
    <w:rsid w:val="000D2C4B"/>
    <w:rsid w:val="000D2F80"/>
    <w:rsid w:val="000D5429"/>
    <w:rsid w:val="000D5DD7"/>
    <w:rsid w:val="000E181C"/>
    <w:rsid w:val="000E2723"/>
    <w:rsid w:val="000E38BF"/>
    <w:rsid w:val="000E7BFC"/>
    <w:rsid w:val="000E7F00"/>
    <w:rsid w:val="000F06DE"/>
    <w:rsid w:val="000F2F49"/>
    <w:rsid w:val="000F4076"/>
    <w:rsid w:val="000F4574"/>
    <w:rsid w:val="000F4EF3"/>
    <w:rsid w:val="000F69A0"/>
    <w:rsid w:val="001016E1"/>
    <w:rsid w:val="00112ACD"/>
    <w:rsid w:val="00113786"/>
    <w:rsid w:val="00113CC7"/>
    <w:rsid w:val="001229EA"/>
    <w:rsid w:val="00147732"/>
    <w:rsid w:val="00152196"/>
    <w:rsid w:val="00154BDA"/>
    <w:rsid w:val="00161009"/>
    <w:rsid w:val="00162D12"/>
    <w:rsid w:val="001639AC"/>
    <w:rsid w:val="00171E2A"/>
    <w:rsid w:val="00171EC6"/>
    <w:rsid w:val="00172BEA"/>
    <w:rsid w:val="00175056"/>
    <w:rsid w:val="001760F7"/>
    <w:rsid w:val="00176416"/>
    <w:rsid w:val="00180BBA"/>
    <w:rsid w:val="00180CC5"/>
    <w:rsid w:val="00181CAA"/>
    <w:rsid w:val="00181F54"/>
    <w:rsid w:val="00182D42"/>
    <w:rsid w:val="00184242"/>
    <w:rsid w:val="0019509D"/>
    <w:rsid w:val="00195EB9"/>
    <w:rsid w:val="00195FC1"/>
    <w:rsid w:val="001A0154"/>
    <w:rsid w:val="001A1E6E"/>
    <w:rsid w:val="001A4C07"/>
    <w:rsid w:val="001B37A0"/>
    <w:rsid w:val="001B50F5"/>
    <w:rsid w:val="001B7617"/>
    <w:rsid w:val="001B7BD3"/>
    <w:rsid w:val="001C5FE6"/>
    <w:rsid w:val="001D27C8"/>
    <w:rsid w:val="001D4548"/>
    <w:rsid w:val="001D61BC"/>
    <w:rsid w:val="001D6474"/>
    <w:rsid w:val="001E1D9B"/>
    <w:rsid w:val="001E2251"/>
    <w:rsid w:val="001E4683"/>
    <w:rsid w:val="001F078D"/>
    <w:rsid w:val="001F3317"/>
    <w:rsid w:val="00203C68"/>
    <w:rsid w:val="0020701A"/>
    <w:rsid w:val="0021304C"/>
    <w:rsid w:val="002156AC"/>
    <w:rsid w:val="00222DBC"/>
    <w:rsid w:val="002421E1"/>
    <w:rsid w:val="00256431"/>
    <w:rsid w:val="00257F94"/>
    <w:rsid w:val="002605BE"/>
    <w:rsid w:val="00267C55"/>
    <w:rsid w:val="00275102"/>
    <w:rsid w:val="00281A52"/>
    <w:rsid w:val="00283B8D"/>
    <w:rsid w:val="00291076"/>
    <w:rsid w:val="002947CD"/>
    <w:rsid w:val="00294E75"/>
    <w:rsid w:val="00297000"/>
    <w:rsid w:val="002A0F2F"/>
    <w:rsid w:val="002A1476"/>
    <w:rsid w:val="002A3B3C"/>
    <w:rsid w:val="002A7237"/>
    <w:rsid w:val="002B25DF"/>
    <w:rsid w:val="002B30A3"/>
    <w:rsid w:val="002C32C7"/>
    <w:rsid w:val="002C4CD2"/>
    <w:rsid w:val="002D5811"/>
    <w:rsid w:val="002E226F"/>
    <w:rsid w:val="002E2486"/>
    <w:rsid w:val="002E4EDF"/>
    <w:rsid w:val="002F729B"/>
    <w:rsid w:val="00300875"/>
    <w:rsid w:val="00301D32"/>
    <w:rsid w:val="003064DE"/>
    <w:rsid w:val="00307A90"/>
    <w:rsid w:val="00315056"/>
    <w:rsid w:val="003256FF"/>
    <w:rsid w:val="00331038"/>
    <w:rsid w:val="00336D3E"/>
    <w:rsid w:val="00341E06"/>
    <w:rsid w:val="003429F2"/>
    <w:rsid w:val="00351561"/>
    <w:rsid w:val="00363256"/>
    <w:rsid w:val="00371C80"/>
    <w:rsid w:val="00373A4A"/>
    <w:rsid w:val="0037766D"/>
    <w:rsid w:val="003864B2"/>
    <w:rsid w:val="003905AF"/>
    <w:rsid w:val="00390BE0"/>
    <w:rsid w:val="00390CC4"/>
    <w:rsid w:val="00393155"/>
    <w:rsid w:val="00393761"/>
    <w:rsid w:val="00396A28"/>
    <w:rsid w:val="003A209C"/>
    <w:rsid w:val="003A32F7"/>
    <w:rsid w:val="003A3AEE"/>
    <w:rsid w:val="003A5B7C"/>
    <w:rsid w:val="003B3BE5"/>
    <w:rsid w:val="003B5E2E"/>
    <w:rsid w:val="003B6371"/>
    <w:rsid w:val="003C2614"/>
    <w:rsid w:val="003C3FBD"/>
    <w:rsid w:val="003D67C3"/>
    <w:rsid w:val="003E6DFA"/>
    <w:rsid w:val="003E7FC2"/>
    <w:rsid w:val="003F1B54"/>
    <w:rsid w:val="00403E45"/>
    <w:rsid w:val="00404E7E"/>
    <w:rsid w:val="00406596"/>
    <w:rsid w:val="00411FDC"/>
    <w:rsid w:val="00424131"/>
    <w:rsid w:val="004244E4"/>
    <w:rsid w:val="0042484C"/>
    <w:rsid w:val="00430D7B"/>
    <w:rsid w:val="004368DB"/>
    <w:rsid w:val="00444958"/>
    <w:rsid w:val="00450A0E"/>
    <w:rsid w:val="00450B79"/>
    <w:rsid w:val="00452107"/>
    <w:rsid w:val="00452831"/>
    <w:rsid w:val="00455740"/>
    <w:rsid w:val="004770C9"/>
    <w:rsid w:val="00480218"/>
    <w:rsid w:val="004904FB"/>
    <w:rsid w:val="00491F88"/>
    <w:rsid w:val="004947BC"/>
    <w:rsid w:val="004948EC"/>
    <w:rsid w:val="004975C2"/>
    <w:rsid w:val="004976A8"/>
    <w:rsid w:val="004A08EF"/>
    <w:rsid w:val="004A63F8"/>
    <w:rsid w:val="004B09CB"/>
    <w:rsid w:val="004B3F2F"/>
    <w:rsid w:val="004B629D"/>
    <w:rsid w:val="004C2FE5"/>
    <w:rsid w:val="004D6693"/>
    <w:rsid w:val="004D6BDD"/>
    <w:rsid w:val="004E5DDB"/>
    <w:rsid w:val="004F37AA"/>
    <w:rsid w:val="005037F0"/>
    <w:rsid w:val="0050426D"/>
    <w:rsid w:val="005121AC"/>
    <w:rsid w:val="00513B55"/>
    <w:rsid w:val="0051484F"/>
    <w:rsid w:val="005156B5"/>
    <w:rsid w:val="00520C04"/>
    <w:rsid w:val="00521E8E"/>
    <w:rsid w:val="0052447D"/>
    <w:rsid w:val="005266C9"/>
    <w:rsid w:val="005273EF"/>
    <w:rsid w:val="005309F8"/>
    <w:rsid w:val="00534A26"/>
    <w:rsid w:val="00536CA8"/>
    <w:rsid w:val="00555C7C"/>
    <w:rsid w:val="00556682"/>
    <w:rsid w:val="005608A9"/>
    <w:rsid w:val="00565DBB"/>
    <w:rsid w:val="00570477"/>
    <w:rsid w:val="005712B6"/>
    <w:rsid w:val="00587FCF"/>
    <w:rsid w:val="005965F0"/>
    <w:rsid w:val="00597BAD"/>
    <w:rsid w:val="005A08AA"/>
    <w:rsid w:val="005A0D0A"/>
    <w:rsid w:val="005B55D0"/>
    <w:rsid w:val="005B79D1"/>
    <w:rsid w:val="005B7D44"/>
    <w:rsid w:val="005C0C02"/>
    <w:rsid w:val="005C2003"/>
    <w:rsid w:val="005C387C"/>
    <w:rsid w:val="005D0ABE"/>
    <w:rsid w:val="005D0C2F"/>
    <w:rsid w:val="005D19A2"/>
    <w:rsid w:val="005D2AD6"/>
    <w:rsid w:val="005D6E4A"/>
    <w:rsid w:val="005D7A8E"/>
    <w:rsid w:val="005E0939"/>
    <w:rsid w:val="005E2D33"/>
    <w:rsid w:val="005F09E5"/>
    <w:rsid w:val="005F1024"/>
    <w:rsid w:val="005F2482"/>
    <w:rsid w:val="005F691F"/>
    <w:rsid w:val="005F7C49"/>
    <w:rsid w:val="00602E7F"/>
    <w:rsid w:val="006031DB"/>
    <w:rsid w:val="00603354"/>
    <w:rsid w:val="00604074"/>
    <w:rsid w:val="00605B82"/>
    <w:rsid w:val="006135DE"/>
    <w:rsid w:val="00615BAC"/>
    <w:rsid w:val="006313A7"/>
    <w:rsid w:val="0063198B"/>
    <w:rsid w:val="00634424"/>
    <w:rsid w:val="006377E6"/>
    <w:rsid w:val="00640A7F"/>
    <w:rsid w:val="0064135A"/>
    <w:rsid w:val="00644801"/>
    <w:rsid w:val="00650FAF"/>
    <w:rsid w:val="00652F9C"/>
    <w:rsid w:val="00656D2E"/>
    <w:rsid w:val="006570C9"/>
    <w:rsid w:val="00665D55"/>
    <w:rsid w:val="006666F0"/>
    <w:rsid w:val="006673B6"/>
    <w:rsid w:val="006737E1"/>
    <w:rsid w:val="0068644D"/>
    <w:rsid w:val="00693875"/>
    <w:rsid w:val="00697C68"/>
    <w:rsid w:val="006A5662"/>
    <w:rsid w:val="006A5805"/>
    <w:rsid w:val="006B31DB"/>
    <w:rsid w:val="006C1DA5"/>
    <w:rsid w:val="006D1AF2"/>
    <w:rsid w:val="006D2279"/>
    <w:rsid w:val="006D4FAC"/>
    <w:rsid w:val="006D501C"/>
    <w:rsid w:val="006D608D"/>
    <w:rsid w:val="006D7EB6"/>
    <w:rsid w:val="006E07D5"/>
    <w:rsid w:val="006E2E0B"/>
    <w:rsid w:val="0070179D"/>
    <w:rsid w:val="00704562"/>
    <w:rsid w:val="00707A83"/>
    <w:rsid w:val="00710A16"/>
    <w:rsid w:val="00712628"/>
    <w:rsid w:val="007173C8"/>
    <w:rsid w:val="00734D96"/>
    <w:rsid w:val="0073764E"/>
    <w:rsid w:val="00742F99"/>
    <w:rsid w:val="00746B7E"/>
    <w:rsid w:val="00746D5C"/>
    <w:rsid w:val="007502A6"/>
    <w:rsid w:val="007574E1"/>
    <w:rsid w:val="00761F95"/>
    <w:rsid w:val="00763710"/>
    <w:rsid w:val="00771764"/>
    <w:rsid w:val="00773824"/>
    <w:rsid w:val="007755CC"/>
    <w:rsid w:val="0078000F"/>
    <w:rsid w:val="00784120"/>
    <w:rsid w:val="00791F09"/>
    <w:rsid w:val="00792ECE"/>
    <w:rsid w:val="007951EB"/>
    <w:rsid w:val="00795D2F"/>
    <w:rsid w:val="00795EDD"/>
    <w:rsid w:val="007A3BC6"/>
    <w:rsid w:val="007B0B3A"/>
    <w:rsid w:val="007B47C0"/>
    <w:rsid w:val="007B63E4"/>
    <w:rsid w:val="007C0F1F"/>
    <w:rsid w:val="007C172A"/>
    <w:rsid w:val="007C3727"/>
    <w:rsid w:val="007D2BEC"/>
    <w:rsid w:val="007D3460"/>
    <w:rsid w:val="007D480B"/>
    <w:rsid w:val="007E1015"/>
    <w:rsid w:val="007F0A52"/>
    <w:rsid w:val="007F47F4"/>
    <w:rsid w:val="007F580C"/>
    <w:rsid w:val="007F7BCD"/>
    <w:rsid w:val="00802154"/>
    <w:rsid w:val="00804EDD"/>
    <w:rsid w:val="00821E62"/>
    <w:rsid w:val="00825308"/>
    <w:rsid w:val="008263A5"/>
    <w:rsid w:val="00826FA4"/>
    <w:rsid w:val="008273F4"/>
    <w:rsid w:val="00827B88"/>
    <w:rsid w:val="00830C98"/>
    <w:rsid w:val="00853544"/>
    <w:rsid w:val="00856D2B"/>
    <w:rsid w:val="008720A8"/>
    <w:rsid w:val="00872849"/>
    <w:rsid w:val="0089206B"/>
    <w:rsid w:val="00892075"/>
    <w:rsid w:val="0089262C"/>
    <w:rsid w:val="008932ED"/>
    <w:rsid w:val="008A226E"/>
    <w:rsid w:val="008A29FD"/>
    <w:rsid w:val="008A4BAA"/>
    <w:rsid w:val="008B44EF"/>
    <w:rsid w:val="008E0C4A"/>
    <w:rsid w:val="008E3588"/>
    <w:rsid w:val="008E784B"/>
    <w:rsid w:val="008E794F"/>
    <w:rsid w:val="008F67C4"/>
    <w:rsid w:val="00900F89"/>
    <w:rsid w:val="00916673"/>
    <w:rsid w:val="00921F97"/>
    <w:rsid w:val="00923219"/>
    <w:rsid w:val="00924394"/>
    <w:rsid w:val="00924702"/>
    <w:rsid w:val="00933BBA"/>
    <w:rsid w:val="0093738A"/>
    <w:rsid w:val="00942F46"/>
    <w:rsid w:val="00947351"/>
    <w:rsid w:val="0096656D"/>
    <w:rsid w:val="00972FC4"/>
    <w:rsid w:val="00975E0C"/>
    <w:rsid w:val="00976A68"/>
    <w:rsid w:val="009771CE"/>
    <w:rsid w:val="0097741A"/>
    <w:rsid w:val="009818D2"/>
    <w:rsid w:val="0098529B"/>
    <w:rsid w:val="00992CE7"/>
    <w:rsid w:val="00997E76"/>
    <w:rsid w:val="009B2666"/>
    <w:rsid w:val="009B4A54"/>
    <w:rsid w:val="009B6B5E"/>
    <w:rsid w:val="009C2F59"/>
    <w:rsid w:val="009C507D"/>
    <w:rsid w:val="009D608B"/>
    <w:rsid w:val="009E31D2"/>
    <w:rsid w:val="009E5B33"/>
    <w:rsid w:val="009F4F22"/>
    <w:rsid w:val="00A270D8"/>
    <w:rsid w:val="00A42979"/>
    <w:rsid w:val="00A46BA8"/>
    <w:rsid w:val="00A7108E"/>
    <w:rsid w:val="00A72E82"/>
    <w:rsid w:val="00A74E7A"/>
    <w:rsid w:val="00A7566E"/>
    <w:rsid w:val="00A843AE"/>
    <w:rsid w:val="00A848A2"/>
    <w:rsid w:val="00A84A30"/>
    <w:rsid w:val="00A84ED7"/>
    <w:rsid w:val="00A85517"/>
    <w:rsid w:val="00A95C15"/>
    <w:rsid w:val="00AA051E"/>
    <w:rsid w:val="00AA7839"/>
    <w:rsid w:val="00AB4D24"/>
    <w:rsid w:val="00AB524B"/>
    <w:rsid w:val="00AC259A"/>
    <w:rsid w:val="00AD02A8"/>
    <w:rsid w:val="00AD1C50"/>
    <w:rsid w:val="00AD33BB"/>
    <w:rsid w:val="00AD44FA"/>
    <w:rsid w:val="00AD5D33"/>
    <w:rsid w:val="00AD6BC6"/>
    <w:rsid w:val="00AD771F"/>
    <w:rsid w:val="00AE3B96"/>
    <w:rsid w:val="00AE5E3D"/>
    <w:rsid w:val="00AF0DE3"/>
    <w:rsid w:val="00AF1DEA"/>
    <w:rsid w:val="00AF7FF2"/>
    <w:rsid w:val="00B11D2F"/>
    <w:rsid w:val="00B12627"/>
    <w:rsid w:val="00B15971"/>
    <w:rsid w:val="00B15B7B"/>
    <w:rsid w:val="00B3023A"/>
    <w:rsid w:val="00B3227F"/>
    <w:rsid w:val="00B40906"/>
    <w:rsid w:val="00B41AD5"/>
    <w:rsid w:val="00B42092"/>
    <w:rsid w:val="00B44937"/>
    <w:rsid w:val="00B52AF4"/>
    <w:rsid w:val="00B5348E"/>
    <w:rsid w:val="00B552A0"/>
    <w:rsid w:val="00B57C43"/>
    <w:rsid w:val="00B65695"/>
    <w:rsid w:val="00B70579"/>
    <w:rsid w:val="00B74268"/>
    <w:rsid w:val="00B77A49"/>
    <w:rsid w:val="00B80737"/>
    <w:rsid w:val="00B9238D"/>
    <w:rsid w:val="00B952B6"/>
    <w:rsid w:val="00BA5C1E"/>
    <w:rsid w:val="00BE0655"/>
    <w:rsid w:val="00BE1F60"/>
    <w:rsid w:val="00BE3FFB"/>
    <w:rsid w:val="00BE50F8"/>
    <w:rsid w:val="00BF054F"/>
    <w:rsid w:val="00BF2975"/>
    <w:rsid w:val="00BF2A8C"/>
    <w:rsid w:val="00BF2D37"/>
    <w:rsid w:val="00BF31B7"/>
    <w:rsid w:val="00BF5E1D"/>
    <w:rsid w:val="00C107C4"/>
    <w:rsid w:val="00C12BB4"/>
    <w:rsid w:val="00C15263"/>
    <w:rsid w:val="00C2376E"/>
    <w:rsid w:val="00C4541A"/>
    <w:rsid w:val="00C50BD1"/>
    <w:rsid w:val="00C53298"/>
    <w:rsid w:val="00C534C6"/>
    <w:rsid w:val="00C6090D"/>
    <w:rsid w:val="00C639E2"/>
    <w:rsid w:val="00C66056"/>
    <w:rsid w:val="00C70E85"/>
    <w:rsid w:val="00C74925"/>
    <w:rsid w:val="00C81C9A"/>
    <w:rsid w:val="00C93FF0"/>
    <w:rsid w:val="00C947E1"/>
    <w:rsid w:val="00CA0A6E"/>
    <w:rsid w:val="00CA1E1E"/>
    <w:rsid w:val="00CA5627"/>
    <w:rsid w:val="00CB14EC"/>
    <w:rsid w:val="00CB6307"/>
    <w:rsid w:val="00CB6A75"/>
    <w:rsid w:val="00CC1DEC"/>
    <w:rsid w:val="00CC628C"/>
    <w:rsid w:val="00CC6314"/>
    <w:rsid w:val="00CC6F7C"/>
    <w:rsid w:val="00CD0478"/>
    <w:rsid w:val="00CD0761"/>
    <w:rsid w:val="00CD2C90"/>
    <w:rsid w:val="00CD6FC2"/>
    <w:rsid w:val="00CE0471"/>
    <w:rsid w:val="00CE3232"/>
    <w:rsid w:val="00CE386F"/>
    <w:rsid w:val="00CE6C77"/>
    <w:rsid w:val="00CF1198"/>
    <w:rsid w:val="00CF23CE"/>
    <w:rsid w:val="00CF517A"/>
    <w:rsid w:val="00D00925"/>
    <w:rsid w:val="00D01916"/>
    <w:rsid w:val="00D022F2"/>
    <w:rsid w:val="00D0300A"/>
    <w:rsid w:val="00D11CAB"/>
    <w:rsid w:val="00D125BC"/>
    <w:rsid w:val="00D129E7"/>
    <w:rsid w:val="00D138EF"/>
    <w:rsid w:val="00D21007"/>
    <w:rsid w:val="00D32A75"/>
    <w:rsid w:val="00D36A32"/>
    <w:rsid w:val="00D42261"/>
    <w:rsid w:val="00D53BA5"/>
    <w:rsid w:val="00D572AD"/>
    <w:rsid w:val="00D64E14"/>
    <w:rsid w:val="00D652A7"/>
    <w:rsid w:val="00D72B6A"/>
    <w:rsid w:val="00D74999"/>
    <w:rsid w:val="00D76766"/>
    <w:rsid w:val="00D77F2F"/>
    <w:rsid w:val="00D84F96"/>
    <w:rsid w:val="00D86D9E"/>
    <w:rsid w:val="00D909A2"/>
    <w:rsid w:val="00DA04CD"/>
    <w:rsid w:val="00DB0B97"/>
    <w:rsid w:val="00DB36B2"/>
    <w:rsid w:val="00DC1724"/>
    <w:rsid w:val="00DC1F77"/>
    <w:rsid w:val="00DC5C42"/>
    <w:rsid w:val="00DE09F2"/>
    <w:rsid w:val="00DE4BF7"/>
    <w:rsid w:val="00DE4D3C"/>
    <w:rsid w:val="00DE6CB3"/>
    <w:rsid w:val="00E3011A"/>
    <w:rsid w:val="00E35F21"/>
    <w:rsid w:val="00E44E03"/>
    <w:rsid w:val="00E51DB2"/>
    <w:rsid w:val="00E562EE"/>
    <w:rsid w:val="00E65A9C"/>
    <w:rsid w:val="00E70DDA"/>
    <w:rsid w:val="00E74221"/>
    <w:rsid w:val="00E754BD"/>
    <w:rsid w:val="00E77B3A"/>
    <w:rsid w:val="00E82207"/>
    <w:rsid w:val="00E86EC4"/>
    <w:rsid w:val="00E87883"/>
    <w:rsid w:val="00E91290"/>
    <w:rsid w:val="00E92D14"/>
    <w:rsid w:val="00EA2A99"/>
    <w:rsid w:val="00EB5764"/>
    <w:rsid w:val="00EC0476"/>
    <w:rsid w:val="00EC1497"/>
    <w:rsid w:val="00EC1F54"/>
    <w:rsid w:val="00EE018A"/>
    <w:rsid w:val="00EE19E1"/>
    <w:rsid w:val="00EE1F5E"/>
    <w:rsid w:val="00EE3BAF"/>
    <w:rsid w:val="00EE5CEB"/>
    <w:rsid w:val="00F0065D"/>
    <w:rsid w:val="00F05C63"/>
    <w:rsid w:val="00F10B95"/>
    <w:rsid w:val="00F128E3"/>
    <w:rsid w:val="00F1391F"/>
    <w:rsid w:val="00F217B9"/>
    <w:rsid w:val="00F246FE"/>
    <w:rsid w:val="00F27840"/>
    <w:rsid w:val="00F323B3"/>
    <w:rsid w:val="00F32531"/>
    <w:rsid w:val="00F32C70"/>
    <w:rsid w:val="00F3452D"/>
    <w:rsid w:val="00F4341B"/>
    <w:rsid w:val="00F50886"/>
    <w:rsid w:val="00F53B64"/>
    <w:rsid w:val="00F5426C"/>
    <w:rsid w:val="00F701B3"/>
    <w:rsid w:val="00F7281F"/>
    <w:rsid w:val="00F7729B"/>
    <w:rsid w:val="00F81B5E"/>
    <w:rsid w:val="00F81CD8"/>
    <w:rsid w:val="00F85C48"/>
    <w:rsid w:val="00F869EC"/>
    <w:rsid w:val="00F91530"/>
    <w:rsid w:val="00F915CA"/>
    <w:rsid w:val="00F93713"/>
    <w:rsid w:val="00F947C4"/>
    <w:rsid w:val="00FA135D"/>
    <w:rsid w:val="00FA13F4"/>
    <w:rsid w:val="00FA3935"/>
    <w:rsid w:val="00FA426C"/>
    <w:rsid w:val="00FA4976"/>
    <w:rsid w:val="00FB017C"/>
    <w:rsid w:val="00FB0E74"/>
    <w:rsid w:val="00FB53A7"/>
    <w:rsid w:val="00FC1DC6"/>
    <w:rsid w:val="00FC47CB"/>
    <w:rsid w:val="00FC4F03"/>
    <w:rsid w:val="00FD1A28"/>
    <w:rsid w:val="00FE0595"/>
    <w:rsid w:val="00FE07B7"/>
    <w:rsid w:val="00FE59E9"/>
    <w:rsid w:val="00FE5B72"/>
    <w:rsid w:val="00FF023C"/>
    <w:rsid w:val="00FF452F"/>
    <w:rsid w:val="00FF4F69"/>
    <w:rsid w:val="00FF6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8A26D7"/>
  <w14:defaultImageDpi w14:val="300"/>
  <w15:docId w15:val="{3962241B-471F-469B-9348-7E8DF580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8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E4683"/>
    <w:rPr>
      <w:color w:val="0000FF"/>
      <w:u w:val="single"/>
    </w:rPr>
  </w:style>
  <w:style w:type="paragraph" w:styleId="ListParagraph">
    <w:name w:val="List Paragraph"/>
    <w:basedOn w:val="Normal"/>
    <w:uiPriority w:val="34"/>
    <w:qFormat/>
    <w:rsid w:val="001E4683"/>
    <w:pPr>
      <w:ind w:left="720"/>
    </w:pPr>
  </w:style>
  <w:style w:type="paragraph" w:styleId="Header">
    <w:name w:val="header"/>
    <w:basedOn w:val="Normal"/>
    <w:link w:val="HeaderChar"/>
    <w:rsid w:val="001E4683"/>
    <w:pPr>
      <w:tabs>
        <w:tab w:val="center" w:pos="4680"/>
        <w:tab w:val="right" w:pos="9360"/>
      </w:tabs>
    </w:pPr>
  </w:style>
  <w:style w:type="character" w:customStyle="1" w:styleId="HeaderChar">
    <w:name w:val="Header Char"/>
    <w:basedOn w:val="DefaultParagraphFont"/>
    <w:link w:val="Header"/>
    <w:rsid w:val="001E4683"/>
    <w:rPr>
      <w:rFonts w:ascii="Times New Roman" w:eastAsia="Times New Roman" w:hAnsi="Times New Roman" w:cs="Times New Roman"/>
    </w:rPr>
  </w:style>
  <w:style w:type="paragraph" w:styleId="Footer">
    <w:name w:val="footer"/>
    <w:basedOn w:val="Normal"/>
    <w:link w:val="FooterChar"/>
    <w:uiPriority w:val="99"/>
    <w:rsid w:val="001E4683"/>
    <w:pPr>
      <w:tabs>
        <w:tab w:val="center" w:pos="4680"/>
        <w:tab w:val="right" w:pos="9360"/>
      </w:tabs>
    </w:pPr>
  </w:style>
  <w:style w:type="character" w:customStyle="1" w:styleId="FooterChar">
    <w:name w:val="Footer Char"/>
    <w:basedOn w:val="DefaultParagraphFont"/>
    <w:link w:val="Footer"/>
    <w:uiPriority w:val="99"/>
    <w:rsid w:val="001E468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0F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2F"/>
    <w:rPr>
      <w:rFonts w:ascii="Segoe UI" w:eastAsia="Times New Roman" w:hAnsi="Segoe UI" w:cs="Segoe UI"/>
      <w:sz w:val="18"/>
      <w:szCs w:val="18"/>
    </w:rPr>
  </w:style>
  <w:style w:type="character" w:customStyle="1" w:styleId="highlight">
    <w:name w:val="highlight"/>
    <w:basedOn w:val="DefaultParagraphFont"/>
    <w:rsid w:val="00F4341B"/>
  </w:style>
  <w:style w:type="paragraph" w:styleId="NoSpacing">
    <w:name w:val="No Spacing"/>
    <w:uiPriority w:val="1"/>
    <w:qFormat/>
    <w:rsid w:val="0063198B"/>
    <w:rPr>
      <w:rFonts w:ascii="Times New Roman" w:eastAsia="Times New Roman" w:hAnsi="Times New Roman" w:cs="Times New Roman"/>
    </w:rPr>
  </w:style>
  <w:style w:type="paragraph" w:styleId="NormalWeb">
    <w:name w:val="Normal (Web)"/>
    <w:basedOn w:val="Normal"/>
    <w:uiPriority w:val="99"/>
    <w:semiHidden/>
    <w:unhideWhenUsed/>
    <w:rsid w:val="00640A7F"/>
    <w:rPr>
      <w:rFonts w:eastAsiaTheme="minorHAnsi"/>
    </w:rPr>
  </w:style>
  <w:style w:type="character" w:styleId="Emphasis">
    <w:name w:val="Emphasis"/>
    <w:basedOn w:val="DefaultParagraphFont"/>
    <w:uiPriority w:val="20"/>
    <w:qFormat/>
    <w:rsid w:val="009C507D"/>
    <w:rPr>
      <w:i/>
      <w:iCs/>
    </w:rPr>
  </w:style>
  <w:style w:type="character" w:styleId="UnresolvedMention">
    <w:name w:val="Unresolved Mention"/>
    <w:basedOn w:val="DefaultParagraphFont"/>
    <w:uiPriority w:val="99"/>
    <w:semiHidden/>
    <w:unhideWhenUsed/>
    <w:rsid w:val="00BE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521">
      <w:bodyDiv w:val="1"/>
      <w:marLeft w:val="0"/>
      <w:marRight w:val="0"/>
      <w:marTop w:val="0"/>
      <w:marBottom w:val="0"/>
      <w:divBdr>
        <w:top w:val="none" w:sz="0" w:space="0" w:color="auto"/>
        <w:left w:val="none" w:sz="0" w:space="0" w:color="auto"/>
        <w:bottom w:val="none" w:sz="0" w:space="0" w:color="auto"/>
        <w:right w:val="none" w:sz="0" w:space="0" w:color="auto"/>
      </w:divBdr>
    </w:div>
    <w:div w:id="201947125">
      <w:bodyDiv w:val="1"/>
      <w:marLeft w:val="0"/>
      <w:marRight w:val="0"/>
      <w:marTop w:val="0"/>
      <w:marBottom w:val="0"/>
      <w:divBdr>
        <w:top w:val="none" w:sz="0" w:space="0" w:color="auto"/>
        <w:left w:val="none" w:sz="0" w:space="0" w:color="auto"/>
        <w:bottom w:val="none" w:sz="0" w:space="0" w:color="auto"/>
        <w:right w:val="none" w:sz="0" w:space="0" w:color="auto"/>
      </w:divBdr>
    </w:div>
    <w:div w:id="209999626">
      <w:bodyDiv w:val="1"/>
      <w:marLeft w:val="0"/>
      <w:marRight w:val="0"/>
      <w:marTop w:val="0"/>
      <w:marBottom w:val="0"/>
      <w:divBdr>
        <w:top w:val="none" w:sz="0" w:space="0" w:color="auto"/>
        <w:left w:val="none" w:sz="0" w:space="0" w:color="auto"/>
        <w:bottom w:val="none" w:sz="0" w:space="0" w:color="auto"/>
        <w:right w:val="none" w:sz="0" w:space="0" w:color="auto"/>
      </w:divBdr>
    </w:div>
    <w:div w:id="247470773">
      <w:bodyDiv w:val="1"/>
      <w:marLeft w:val="0"/>
      <w:marRight w:val="0"/>
      <w:marTop w:val="0"/>
      <w:marBottom w:val="0"/>
      <w:divBdr>
        <w:top w:val="none" w:sz="0" w:space="0" w:color="auto"/>
        <w:left w:val="none" w:sz="0" w:space="0" w:color="auto"/>
        <w:bottom w:val="none" w:sz="0" w:space="0" w:color="auto"/>
        <w:right w:val="none" w:sz="0" w:space="0" w:color="auto"/>
      </w:divBdr>
    </w:div>
    <w:div w:id="265116770">
      <w:bodyDiv w:val="1"/>
      <w:marLeft w:val="0"/>
      <w:marRight w:val="0"/>
      <w:marTop w:val="0"/>
      <w:marBottom w:val="0"/>
      <w:divBdr>
        <w:top w:val="none" w:sz="0" w:space="0" w:color="auto"/>
        <w:left w:val="none" w:sz="0" w:space="0" w:color="auto"/>
        <w:bottom w:val="none" w:sz="0" w:space="0" w:color="auto"/>
        <w:right w:val="none" w:sz="0" w:space="0" w:color="auto"/>
      </w:divBdr>
      <w:divsChild>
        <w:div w:id="1830365970">
          <w:marLeft w:val="720"/>
          <w:marRight w:val="0"/>
          <w:marTop w:val="0"/>
          <w:marBottom w:val="0"/>
          <w:divBdr>
            <w:top w:val="none" w:sz="0" w:space="0" w:color="auto"/>
            <w:left w:val="none" w:sz="0" w:space="0" w:color="auto"/>
            <w:bottom w:val="none" w:sz="0" w:space="0" w:color="auto"/>
            <w:right w:val="none" w:sz="0" w:space="0" w:color="auto"/>
          </w:divBdr>
        </w:div>
        <w:div w:id="1396930443">
          <w:marLeft w:val="720"/>
          <w:marRight w:val="0"/>
          <w:marTop w:val="0"/>
          <w:marBottom w:val="0"/>
          <w:divBdr>
            <w:top w:val="none" w:sz="0" w:space="0" w:color="auto"/>
            <w:left w:val="none" w:sz="0" w:space="0" w:color="auto"/>
            <w:bottom w:val="none" w:sz="0" w:space="0" w:color="auto"/>
            <w:right w:val="none" w:sz="0" w:space="0" w:color="auto"/>
          </w:divBdr>
        </w:div>
        <w:div w:id="1051686871">
          <w:marLeft w:val="720"/>
          <w:marRight w:val="0"/>
          <w:marTop w:val="0"/>
          <w:marBottom w:val="0"/>
          <w:divBdr>
            <w:top w:val="none" w:sz="0" w:space="0" w:color="auto"/>
            <w:left w:val="none" w:sz="0" w:space="0" w:color="auto"/>
            <w:bottom w:val="none" w:sz="0" w:space="0" w:color="auto"/>
            <w:right w:val="none" w:sz="0" w:space="0" w:color="auto"/>
          </w:divBdr>
        </w:div>
      </w:divsChild>
    </w:div>
    <w:div w:id="285698425">
      <w:bodyDiv w:val="1"/>
      <w:marLeft w:val="0"/>
      <w:marRight w:val="0"/>
      <w:marTop w:val="0"/>
      <w:marBottom w:val="0"/>
      <w:divBdr>
        <w:top w:val="none" w:sz="0" w:space="0" w:color="auto"/>
        <w:left w:val="none" w:sz="0" w:space="0" w:color="auto"/>
        <w:bottom w:val="none" w:sz="0" w:space="0" w:color="auto"/>
        <w:right w:val="none" w:sz="0" w:space="0" w:color="auto"/>
      </w:divBdr>
    </w:div>
    <w:div w:id="354231393">
      <w:bodyDiv w:val="1"/>
      <w:marLeft w:val="0"/>
      <w:marRight w:val="0"/>
      <w:marTop w:val="0"/>
      <w:marBottom w:val="0"/>
      <w:divBdr>
        <w:top w:val="none" w:sz="0" w:space="0" w:color="auto"/>
        <w:left w:val="none" w:sz="0" w:space="0" w:color="auto"/>
        <w:bottom w:val="none" w:sz="0" w:space="0" w:color="auto"/>
        <w:right w:val="none" w:sz="0" w:space="0" w:color="auto"/>
      </w:divBdr>
    </w:div>
    <w:div w:id="543252837">
      <w:bodyDiv w:val="1"/>
      <w:marLeft w:val="0"/>
      <w:marRight w:val="0"/>
      <w:marTop w:val="0"/>
      <w:marBottom w:val="0"/>
      <w:divBdr>
        <w:top w:val="none" w:sz="0" w:space="0" w:color="auto"/>
        <w:left w:val="none" w:sz="0" w:space="0" w:color="auto"/>
        <w:bottom w:val="none" w:sz="0" w:space="0" w:color="auto"/>
        <w:right w:val="none" w:sz="0" w:space="0" w:color="auto"/>
      </w:divBdr>
    </w:div>
    <w:div w:id="630475469">
      <w:bodyDiv w:val="1"/>
      <w:marLeft w:val="0"/>
      <w:marRight w:val="0"/>
      <w:marTop w:val="0"/>
      <w:marBottom w:val="0"/>
      <w:divBdr>
        <w:top w:val="none" w:sz="0" w:space="0" w:color="auto"/>
        <w:left w:val="none" w:sz="0" w:space="0" w:color="auto"/>
        <w:bottom w:val="none" w:sz="0" w:space="0" w:color="auto"/>
        <w:right w:val="none" w:sz="0" w:space="0" w:color="auto"/>
      </w:divBdr>
    </w:div>
    <w:div w:id="642928790">
      <w:bodyDiv w:val="1"/>
      <w:marLeft w:val="0"/>
      <w:marRight w:val="0"/>
      <w:marTop w:val="0"/>
      <w:marBottom w:val="0"/>
      <w:divBdr>
        <w:top w:val="none" w:sz="0" w:space="0" w:color="auto"/>
        <w:left w:val="none" w:sz="0" w:space="0" w:color="auto"/>
        <w:bottom w:val="none" w:sz="0" w:space="0" w:color="auto"/>
        <w:right w:val="none" w:sz="0" w:space="0" w:color="auto"/>
      </w:divBdr>
    </w:div>
    <w:div w:id="662512610">
      <w:bodyDiv w:val="1"/>
      <w:marLeft w:val="0"/>
      <w:marRight w:val="0"/>
      <w:marTop w:val="0"/>
      <w:marBottom w:val="0"/>
      <w:divBdr>
        <w:top w:val="none" w:sz="0" w:space="0" w:color="auto"/>
        <w:left w:val="none" w:sz="0" w:space="0" w:color="auto"/>
        <w:bottom w:val="none" w:sz="0" w:space="0" w:color="auto"/>
        <w:right w:val="none" w:sz="0" w:space="0" w:color="auto"/>
      </w:divBdr>
    </w:div>
    <w:div w:id="921261501">
      <w:bodyDiv w:val="1"/>
      <w:marLeft w:val="0"/>
      <w:marRight w:val="0"/>
      <w:marTop w:val="0"/>
      <w:marBottom w:val="0"/>
      <w:divBdr>
        <w:top w:val="none" w:sz="0" w:space="0" w:color="auto"/>
        <w:left w:val="none" w:sz="0" w:space="0" w:color="auto"/>
        <w:bottom w:val="none" w:sz="0" w:space="0" w:color="auto"/>
        <w:right w:val="none" w:sz="0" w:space="0" w:color="auto"/>
      </w:divBdr>
    </w:div>
    <w:div w:id="985890143">
      <w:bodyDiv w:val="1"/>
      <w:marLeft w:val="0"/>
      <w:marRight w:val="0"/>
      <w:marTop w:val="0"/>
      <w:marBottom w:val="0"/>
      <w:divBdr>
        <w:top w:val="none" w:sz="0" w:space="0" w:color="auto"/>
        <w:left w:val="none" w:sz="0" w:space="0" w:color="auto"/>
        <w:bottom w:val="none" w:sz="0" w:space="0" w:color="auto"/>
        <w:right w:val="none" w:sz="0" w:space="0" w:color="auto"/>
      </w:divBdr>
    </w:div>
    <w:div w:id="1002513177">
      <w:bodyDiv w:val="1"/>
      <w:marLeft w:val="0"/>
      <w:marRight w:val="0"/>
      <w:marTop w:val="0"/>
      <w:marBottom w:val="0"/>
      <w:divBdr>
        <w:top w:val="none" w:sz="0" w:space="0" w:color="auto"/>
        <w:left w:val="none" w:sz="0" w:space="0" w:color="auto"/>
        <w:bottom w:val="none" w:sz="0" w:space="0" w:color="auto"/>
        <w:right w:val="none" w:sz="0" w:space="0" w:color="auto"/>
      </w:divBdr>
    </w:div>
    <w:div w:id="1054812612">
      <w:bodyDiv w:val="1"/>
      <w:marLeft w:val="0"/>
      <w:marRight w:val="0"/>
      <w:marTop w:val="0"/>
      <w:marBottom w:val="0"/>
      <w:divBdr>
        <w:top w:val="none" w:sz="0" w:space="0" w:color="auto"/>
        <w:left w:val="none" w:sz="0" w:space="0" w:color="auto"/>
        <w:bottom w:val="none" w:sz="0" w:space="0" w:color="auto"/>
        <w:right w:val="none" w:sz="0" w:space="0" w:color="auto"/>
      </w:divBdr>
    </w:div>
    <w:div w:id="1217469447">
      <w:bodyDiv w:val="1"/>
      <w:marLeft w:val="0"/>
      <w:marRight w:val="0"/>
      <w:marTop w:val="0"/>
      <w:marBottom w:val="0"/>
      <w:divBdr>
        <w:top w:val="none" w:sz="0" w:space="0" w:color="auto"/>
        <w:left w:val="none" w:sz="0" w:space="0" w:color="auto"/>
        <w:bottom w:val="none" w:sz="0" w:space="0" w:color="auto"/>
        <w:right w:val="none" w:sz="0" w:space="0" w:color="auto"/>
      </w:divBdr>
    </w:div>
    <w:div w:id="1218207518">
      <w:bodyDiv w:val="1"/>
      <w:marLeft w:val="0"/>
      <w:marRight w:val="0"/>
      <w:marTop w:val="0"/>
      <w:marBottom w:val="0"/>
      <w:divBdr>
        <w:top w:val="none" w:sz="0" w:space="0" w:color="auto"/>
        <w:left w:val="none" w:sz="0" w:space="0" w:color="auto"/>
        <w:bottom w:val="none" w:sz="0" w:space="0" w:color="auto"/>
        <w:right w:val="none" w:sz="0" w:space="0" w:color="auto"/>
      </w:divBdr>
    </w:div>
    <w:div w:id="1321620731">
      <w:bodyDiv w:val="1"/>
      <w:marLeft w:val="0"/>
      <w:marRight w:val="0"/>
      <w:marTop w:val="0"/>
      <w:marBottom w:val="0"/>
      <w:divBdr>
        <w:top w:val="none" w:sz="0" w:space="0" w:color="auto"/>
        <w:left w:val="none" w:sz="0" w:space="0" w:color="auto"/>
        <w:bottom w:val="none" w:sz="0" w:space="0" w:color="auto"/>
        <w:right w:val="none" w:sz="0" w:space="0" w:color="auto"/>
      </w:divBdr>
    </w:div>
    <w:div w:id="1338079102">
      <w:bodyDiv w:val="1"/>
      <w:marLeft w:val="0"/>
      <w:marRight w:val="0"/>
      <w:marTop w:val="0"/>
      <w:marBottom w:val="0"/>
      <w:divBdr>
        <w:top w:val="none" w:sz="0" w:space="0" w:color="auto"/>
        <w:left w:val="none" w:sz="0" w:space="0" w:color="auto"/>
        <w:bottom w:val="none" w:sz="0" w:space="0" w:color="auto"/>
        <w:right w:val="none" w:sz="0" w:space="0" w:color="auto"/>
      </w:divBdr>
    </w:div>
    <w:div w:id="1441485220">
      <w:bodyDiv w:val="1"/>
      <w:marLeft w:val="0"/>
      <w:marRight w:val="0"/>
      <w:marTop w:val="0"/>
      <w:marBottom w:val="0"/>
      <w:divBdr>
        <w:top w:val="none" w:sz="0" w:space="0" w:color="auto"/>
        <w:left w:val="none" w:sz="0" w:space="0" w:color="auto"/>
        <w:bottom w:val="none" w:sz="0" w:space="0" w:color="auto"/>
        <w:right w:val="none" w:sz="0" w:space="0" w:color="auto"/>
      </w:divBdr>
    </w:div>
    <w:div w:id="1570725452">
      <w:bodyDiv w:val="1"/>
      <w:marLeft w:val="0"/>
      <w:marRight w:val="0"/>
      <w:marTop w:val="0"/>
      <w:marBottom w:val="0"/>
      <w:divBdr>
        <w:top w:val="none" w:sz="0" w:space="0" w:color="auto"/>
        <w:left w:val="none" w:sz="0" w:space="0" w:color="auto"/>
        <w:bottom w:val="none" w:sz="0" w:space="0" w:color="auto"/>
        <w:right w:val="none" w:sz="0" w:space="0" w:color="auto"/>
      </w:divBdr>
    </w:div>
    <w:div w:id="1595019045">
      <w:bodyDiv w:val="1"/>
      <w:marLeft w:val="0"/>
      <w:marRight w:val="0"/>
      <w:marTop w:val="0"/>
      <w:marBottom w:val="0"/>
      <w:divBdr>
        <w:top w:val="none" w:sz="0" w:space="0" w:color="auto"/>
        <w:left w:val="none" w:sz="0" w:space="0" w:color="auto"/>
        <w:bottom w:val="none" w:sz="0" w:space="0" w:color="auto"/>
        <w:right w:val="none" w:sz="0" w:space="0" w:color="auto"/>
      </w:divBdr>
    </w:div>
    <w:div w:id="1596859443">
      <w:bodyDiv w:val="1"/>
      <w:marLeft w:val="0"/>
      <w:marRight w:val="0"/>
      <w:marTop w:val="0"/>
      <w:marBottom w:val="0"/>
      <w:divBdr>
        <w:top w:val="none" w:sz="0" w:space="0" w:color="auto"/>
        <w:left w:val="none" w:sz="0" w:space="0" w:color="auto"/>
        <w:bottom w:val="none" w:sz="0" w:space="0" w:color="auto"/>
        <w:right w:val="none" w:sz="0" w:space="0" w:color="auto"/>
      </w:divBdr>
    </w:div>
    <w:div w:id="1668242933">
      <w:bodyDiv w:val="1"/>
      <w:marLeft w:val="0"/>
      <w:marRight w:val="0"/>
      <w:marTop w:val="0"/>
      <w:marBottom w:val="0"/>
      <w:divBdr>
        <w:top w:val="none" w:sz="0" w:space="0" w:color="auto"/>
        <w:left w:val="none" w:sz="0" w:space="0" w:color="auto"/>
        <w:bottom w:val="none" w:sz="0" w:space="0" w:color="auto"/>
        <w:right w:val="none" w:sz="0" w:space="0" w:color="auto"/>
      </w:divBdr>
    </w:div>
    <w:div w:id="1734308867">
      <w:bodyDiv w:val="1"/>
      <w:marLeft w:val="0"/>
      <w:marRight w:val="0"/>
      <w:marTop w:val="0"/>
      <w:marBottom w:val="0"/>
      <w:divBdr>
        <w:top w:val="none" w:sz="0" w:space="0" w:color="auto"/>
        <w:left w:val="none" w:sz="0" w:space="0" w:color="auto"/>
        <w:bottom w:val="none" w:sz="0" w:space="0" w:color="auto"/>
        <w:right w:val="none" w:sz="0" w:space="0" w:color="auto"/>
      </w:divBdr>
    </w:div>
    <w:div w:id="1743599904">
      <w:bodyDiv w:val="1"/>
      <w:marLeft w:val="0"/>
      <w:marRight w:val="0"/>
      <w:marTop w:val="0"/>
      <w:marBottom w:val="0"/>
      <w:divBdr>
        <w:top w:val="none" w:sz="0" w:space="0" w:color="auto"/>
        <w:left w:val="none" w:sz="0" w:space="0" w:color="auto"/>
        <w:bottom w:val="none" w:sz="0" w:space="0" w:color="auto"/>
        <w:right w:val="none" w:sz="0" w:space="0" w:color="auto"/>
      </w:divBdr>
      <w:divsChild>
        <w:div w:id="1298032053">
          <w:marLeft w:val="0"/>
          <w:marRight w:val="0"/>
          <w:marTop w:val="0"/>
          <w:marBottom w:val="0"/>
          <w:divBdr>
            <w:top w:val="none" w:sz="0" w:space="0" w:color="auto"/>
            <w:left w:val="none" w:sz="0" w:space="0" w:color="auto"/>
            <w:bottom w:val="none" w:sz="0" w:space="0" w:color="auto"/>
            <w:right w:val="none" w:sz="0" w:space="0" w:color="auto"/>
          </w:divBdr>
          <w:divsChild>
            <w:div w:id="1586719957">
              <w:marLeft w:val="0"/>
              <w:marRight w:val="0"/>
              <w:marTop w:val="0"/>
              <w:marBottom w:val="0"/>
              <w:divBdr>
                <w:top w:val="none" w:sz="0" w:space="0" w:color="auto"/>
                <w:left w:val="none" w:sz="0" w:space="0" w:color="auto"/>
                <w:bottom w:val="none" w:sz="0" w:space="0" w:color="auto"/>
                <w:right w:val="none" w:sz="0" w:space="0" w:color="auto"/>
              </w:divBdr>
              <w:divsChild>
                <w:div w:id="9896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09366">
      <w:bodyDiv w:val="1"/>
      <w:marLeft w:val="0"/>
      <w:marRight w:val="0"/>
      <w:marTop w:val="0"/>
      <w:marBottom w:val="0"/>
      <w:divBdr>
        <w:top w:val="none" w:sz="0" w:space="0" w:color="auto"/>
        <w:left w:val="none" w:sz="0" w:space="0" w:color="auto"/>
        <w:bottom w:val="none" w:sz="0" w:space="0" w:color="auto"/>
        <w:right w:val="none" w:sz="0" w:space="0" w:color="auto"/>
      </w:divBdr>
    </w:div>
    <w:div w:id="1937472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m.zoom.us/j/9606905633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qualtrics.unm.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dist@unm.ed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unm.zoom.us/j/960690563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10B1D2AD115348AE04D5C5FC87CAE5" ma:contentTypeVersion="15" ma:contentTypeDescription="Create a new document." ma:contentTypeScope="" ma:versionID="7a6c12cb4436b0561afbba76429c2957">
  <xsd:schema xmlns:xsd="http://www.w3.org/2001/XMLSchema" xmlns:xs="http://www.w3.org/2001/XMLSchema" xmlns:p="http://schemas.microsoft.com/office/2006/metadata/properties" xmlns:ns2="a50f762b-cdc2-48fa-9690-1e599f085607" xmlns:ns3="1171c377-9765-4032-8fd3-31cf92ee250d" xmlns:ns4="1ed38801-2b87-4887-8f5e-77a2e4175cf4" targetNamespace="http://schemas.microsoft.com/office/2006/metadata/properties" ma:root="true" ma:fieldsID="a7ab6a549c082250d8088adb1ee61072" ns2:_="" ns3:_="" ns4:_="">
    <xsd:import namespace="a50f762b-cdc2-48fa-9690-1e599f085607"/>
    <xsd:import namespace="1171c377-9765-4032-8fd3-31cf92ee250d"/>
    <xsd:import namespace="1ed38801-2b87-4887-8f5e-77a2e4175cf4"/>
    <xsd:element name="properties">
      <xsd:complexType>
        <xsd:sequence>
          <xsd:element name="documentManagement">
            <xsd:complexType>
              <xsd:all>
                <xsd:element ref="ns2:Site_x0020_Owner" minOccurs="0"/>
                <xsd:element ref="ns3:SharedWithUsers" minOccurs="0"/>
                <xsd:element ref="ns3:SharedWithDetails"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f762b-cdc2-48fa-9690-1e599f085607" elementFormDefault="qualified">
    <xsd:import namespace="http://schemas.microsoft.com/office/2006/documentManagement/types"/>
    <xsd:import namespace="http://schemas.microsoft.com/office/infopath/2007/PartnerControls"/>
    <xsd:element name="Site_x0020_Owner" ma:index="8" nillable="true" ma:displayName="Site Owner" ma:hidden="true" ma:list="UserInfo" ma:SharePointGroup="0" ma:internalName="Site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71c377-9765-4032-8fd3-31cf92ee250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d38801-2b87-4887-8f5e-77a2e4175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te_x0020_Owner xmlns="a50f762b-cdc2-48fa-9690-1e599f085607">
      <UserInfo>
        <DisplayName/>
        <AccountId xsi:nil="true"/>
        <AccountType/>
      </UserInfo>
    </Site_x0020_Owner>
  </documentManagement>
</p:properties>
</file>

<file path=customXml/itemProps1.xml><?xml version="1.0" encoding="utf-8"?>
<ds:datastoreItem xmlns:ds="http://schemas.openxmlformats.org/officeDocument/2006/customXml" ds:itemID="{3F76EDC4-975F-45D4-8293-576F89979CB4}">
  <ds:schemaRefs>
    <ds:schemaRef ds:uri="http://schemas.microsoft.com/sharepoint/v3/contenttype/forms"/>
  </ds:schemaRefs>
</ds:datastoreItem>
</file>

<file path=customXml/itemProps2.xml><?xml version="1.0" encoding="utf-8"?>
<ds:datastoreItem xmlns:ds="http://schemas.openxmlformats.org/officeDocument/2006/customXml" ds:itemID="{8250B3F9-FD5D-44F0-B38D-4FE08FB0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f762b-cdc2-48fa-9690-1e599f085607"/>
    <ds:schemaRef ds:uri="1171c377-9765-4032-8fd3-31cf92ee250d"/>
    <ds:schemaRef ds:uri="1ed38801-2b87-4887-8f5e-77a2e4175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BEC4B7-677D-45DA-9646-56C6FB2BBAF4}">
  <ds:schemaRefs>
    <ds:schemaRef ds:uri="http://schemas.microsoft.com/office/2006/metadata/properties"/>
    <ds:schemaRef ds:uri="http://schemas.microsoft.com/office/infopath/2007/PartnerControls"/>
    <ds:schemaRef ds:uri="a50f762b-cdc2-48fa-9690-1e599f0856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Trenia Walker</dc:creator>
  <cp:keywords/>
  <dc:description/>
  <cp:lastModifiedBy>Trenia Walker</cp:lastModifiedBy>
  <cp:revision>4</cp:revision>
  <cp:lastPrinted>2021-10-27T20:57:00Z</cp:lastPrinted>
  <dcterms:created xsi:type="dcterms:W3CDTF">2022-02-24T22:53:00Z</dcterms:created>
  <dcterms:modified xsi:type="dcterms:W3CDTF">2022-02-24T22:54:00Z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0x010100E110B1D2AD115348AE04D5C5FC87CAE5</vt:lpwstr>
  </property>
</Properties>
</file>